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b/>
          <w:bCs/>
          <w:sz w:val="28"/>
          <w:szCs w:val="28"/>
          <w:lang w:eastAsia="zh-CN"/>
        </w:rPr>
      </w:pPr>
      <w:r>
        <w:rPr>
          <w:rFonts w:hint="eastAsia" w:ascii="仿宋" w:hAnsi="仿宋" w:eastAsia="仿宋"/>
          <w:b/>
          <w:bCs/>
          <w:sz w:val="28"/>
          <w:szCs w:val="28"/>
          <w:lang w:eastAsia="zh-CN"/>
        </w:rPr>
        <w:t>五单元习作课：</w:t>
      </w:r>
    </w:p>
    <w:p>
      <w:pPr>
        <w:spacing w:line="500" w:lineRule="exact"/>
        <w:jc w:val="center"/>
        <w:rPr>
          <w:rFonts w:hint="eastAsia" w:ascii="宋体" w:hAnsi="宋体" w:eastAsia="宋体" w:cs="宋体"/>
          <w:b/>
          <w:bCs/>
          <w:sz w:val="44"/>
          <w:szCs w:val="44"/>
        </w:rPr>
      </w:pPr>
      <w:r>
        <w:rPr>
          <w:rFonts w:hint="eastAsia" w:ascii="宋体" w:hAnsi="宋体" w:eastAsia="宋体" w:cs="宋体"/>
          <w:b/>
          <w:bCs/>
          <w:sz w:val="44"/>
          <w:szCs w:val="44"/>
        </w:rPr>
        <w:t>“介绍一种事物”教学设计</w:t>
      </w:r>
    </w:p>
    <w:p>
      <w:pPr>
        <w:spacing w:line="500" w:lineRule="exact"/>
        <w:jc w:val="righ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范峰</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教材解析：</w:t>
      </w:r>
    </w:p>
    <w:p>
      <w:pPr>
        <w:spacing w:line="5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本单元编排了《鲸》、《风向袋的制作》两篇习作例文，分别从“事物特点”和“制作过程和方法”两个角度对事物进行了说明。单元习作《介绍一种事物》中，要求学生细致观察要写的事物，并搜集相关资料，运用恰当的说明方法把事物介绍清楚。</w:t>
      </w:r>
    </w:p>
    <w:p>
      <w:pPr>
        <w:spacing w:line="5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鲸》一文，作者分别从鲸的体形特点、生活习性、种类、生长特点等方面介绍了鲸的相关知识。四处旁批，分别从“语言用词准确”、“说明方法的好处”两个角度入手。课后问题“对照批注和课文内容，说说课文运用了哪些说明方法来介绍鲸的特点。”意在让学生通过批注体会运用说明方法的好处，为单元习作做好铺垫。</w:t>
      </w:r>
    </w:p>
    <w:p>
      <w:pPr>
        <w:spacing w:line="5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风向袋的制作》一文，分别介绍了风向袋的作用，制作的步骤，辨别风向的方法；重点介绍了制作的步骤。例文的旁批分别从需要准备的材料、工具和制作风向袋的步骤两个角度入手。课后问题“说说课文是如何把制作风向袋的过程介绍清楚的。”可以结合着旁批的内容引领学生进行思考。</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元习作第一部分指出了本次习作的内容——《介绍一种事物》。表格提供的素材，既拓宽了学生选材的视野，又帮助学生打开了习作的思路；让学生选择一种了解并感兴趣的事物介绍给别人。写之前，要细致观察要写的事物，并搜集相关资料，想清楚从哪几方面来介绍。</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第二部分提示习作时需要注意的几点：1.写清楚事物的主要特点。2.试着用上恰当的说明方法。3.可以分段介绍事物的各个方面。最后，要求学生在写好后，与同学交流分享；体现了习作应有读者意识。</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教学目标：</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1.选择一种自己了解并感兴趣的事物，学会搜集、筛选相关资料。</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2.抓住事物特点，恰当运用学过的说明方法,从多个方面把一个事物介绍清楚。</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3.能从习作例文中习得方法，并用于习作中去，乐于与同学交流分享自己的习作。</w:t>
      </w:r>
    </w:p>
    <w:tbl>
      <w:tblPr>
        <w:tblStyle w:val="6"/>
        <w:tblpPr w:leftFromText="180" w:rightFromText="180" w:vertAnchor="page" w:horzAnchor="page" w:tblpX="2272" w:tblpY="2204"/>
        <w:tblW w:w="8188" w:type="dxa"/>
        <w:tblInd w:w="0" w:type="dxa"/>
        <w:tblLayout w:type="fixed"/>
        <w:tblCellMar>
          <w:top w:w="0" w:type="dxa"/>
          <w:left w:w="0" w:type="dxa"/>
          <w:bottom w:w="0" w:type="dxa"/>
          <w:right w:w="0" w:type="dxa"/>
        </w:tblCellMar>
      </w:tblPr>
      <w:tblGrid>
        <w:gridCol w:w="2093"/>
        <w:gridCol w:w="1417"/>
        <w:gridCol w:w="2268"/>
        <w:gridCol w:w="2410"/>
      </w:tblGrid>
      <w:tr>
        <w:tblPrEx>
          <w:tblCellMar>
            <w:top w:w="0" w:type="dxa"/>
            <w:left w:w="0" w:type="dxa"/>
            <w:bottom w:w="0" w:type="dxa"/>
            <w:right w:w="0" w:type="dxa"/>
          </w:tblCellMar>
        </w:tblPrEx>
        <w:trPr>
          <w:trHeight w:val="730" w:hRule="atLeast"/>
        </w:trPr>
        <w:tc>
          <w:tcPr>
            <w:tcW w:w="2093" w:type="dxa"/>
            <w:tcBorders>
              <w:top w:val="single" w:color="FFFFFF" w:sz="8" w:space="0"/>
              <w:left w:val="single" w:color="FFFFFF" w:sz="8" w:space="0"/>
              <w:bottom w:val="single" w:color="FFFFFF" w:sz="24"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与动物有关</w:t>
            </w:r>
          </w:p>
        </w:tc>
        <w:tc>
          <w:tcPr>
            <w:tcW w:w="1417" w:type="dxa"/>
            <w:tcBorders>
              <w:top w:val="single" w:color="FFFFFF" w:sz="8" w:space="0"/>
              <w:left w:val="single" w:color="FFFFFF" w:sz="8" w:space="0"/>
              <w:bottom w:val="single" w:color="FFFFFF" w:sz="24"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恐龙</w:t>
            </w:r>
          </w:p>
        </w:tc>
        <w:tc>
          <w:tcPr>
            <w:tcW w:w="2268" w:type="dxa"/>
            <w:tcBorders>
              <w:top w:val="single" w:color="FFFFFF" w:sz="8" w:space="0"/>
              <w:left w:val="single" w:color="FFFFFF" w:sz="8" w:space="0"/>
              <w:bottom w:val="single" w:color="FFFFFF" w:sz="24"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袋鼠的自述</w:t>
            </w:r>
          </w:p>
        </w:tc>
        <w:tc>
          <w:tcPr>
            <w:tcW w:w="2410" w:type="dxa"/>
            <w:tcBorders>
              <w:top w:val="single" w:color="FFFFFF" w:sz="8" w:space="0"/>
              <w:left w:val="single" w:color="FFFFFF" w:sz="8" w:space="0"/>
              <w:bottom w:val="single" w:color="FFFFFF" w:sz="24"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动物的尾巴</w:t>
            </w:r>
          </w:p>
        </w:tc>
      </w:tr>
      <w:tr>
        <w:tblPrEx>
          <w:tblCellMar>
            <w:top w:w="0" w:type="dxa"/>
            <w:left w:w="0" w:type="dxa"/>
            <w:bottom w:w="0" w:type="dxa"/>
            <w:right w:w="0" w:type="dxa"/>
          </w:tblCellMar>
        </w:tblPrEx>
        <w:trPr>
          <w:trHeight w:val="564" w:hRule="atLeast"/>
        </w:trPr>
        <w:tc>
          <w:tcPr>
            <w:tcW w:w="2093" w:type="dxa"/>
            <w:tcBorders>
              <w:top w:val="single" w:color="FFFFFF" w:sz="24" w:space="0"/>
              <w:left w:val="single" w:color="FFFFFF" w:sz="8" w:space="0"/>
              <w:bottom w:val="single" w:color="FFFFFF" w:sz="8"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与植物有关</w:t>
            </w:r>
          </w:p>
        </w:tc>
        <w:tc>
          <w:tcPr>
            <w:tcW w:w="1417" w:type="dxa"/>
            <w:tcBorders>
              <w:top w:val="single" w:color="FFFFFF" w:sz="24" w:space="0"/>
              <w:left w:val="single" w:color="FFFFFF" w:sz="8" w:space="0"/>
              <w:bottom w:val="single" w:color="FFFFFF" w:sz="8" w:space="0"/>
              <w:right w:val="single" w:color="FFFFFF" w:sz="8" w:space="0"/>
            </w:tcBorders>
            <w:shd w:val="clear" w:color="auto" w:fill="D2DEEF"/>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菊花</w:t>
            </w:r>
          </w:p>
        </w:tc>
        <w:tc>
          <w:tcPr>
            <w:tcW w:w="2268" w:type="dxa"/>
            <w:tcBorders>
              <w:top w:val="single" w:color="FFFFFF" w:sz="24" w:space="0"/>
              <w:left w:val="single" w:color="FFFFFF" w:sz="8" w:space="0"/>
              <w:bottom w:val="single" w:color="FFFFFF" w:sz="8" w:space="0"/>
              <w:right w:val="single" w:color="FFFFFF" w:sz="8" w:space="0"/>
            </w:tcBorders>
            <w:shd w:val="clear" w:color="auto" w:fill="D2DEEF"/>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热带植物大观园</w:t>
            </w:r>
          </w:p>
        </w:tc>
        <w:tc>
          <w:tcPr>
            <w:tcW w:w="2410" w:type="dxa"/>
            <w:tcBorders>
              <w:top w:val="single" w:color="FFFFFF" w:sz="24" w:space="0"/>
              <w:left w:val="single" w:color="FFFFFF" w:sz="8" w:space="0"/>
              <w:bottom w:val="single" w:color="FFFFFF" w:sz="8" w:space="0"/>
              <w:right w:val="single" w:color="FFFFFF" w:sz="8" w:space="0"/>
            </w:tcBorders>
            <w:shd w:val="clear" w:color="auto" w:fill="D2DEEF"/>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种子的旅行</w:t>
            </w:r>
          </w:p>
        </w:tc>
      </w:tr>
      <w:tr>
        <w:tblPrEx>
          <w:tblCellMar>
            <w:top w:w="0" w:type="dxa"/>
            <w:left w:w="0" w:type="dxa"/>
            <w:bottom w:w="0" w:type="dxa"/>
            <w:right w:w="0" w:type="dxa"/>
          </w:tblCellMar>
        </w:tblPrEx>
        <w:trPr>
          <w:trHeight w:val="596" w:hRule="atLeast"/>
        </w:trPr>
        <w:tc>
          <w:tcPr>
            <w:tcW w:w="2093" w:type="dxa"/>
            <w:tcBorders>
              <w:top w:val="single" w:color="FFFFFF" w:sz="8" w:space="0"/>
              <w:left w:val="single" w:color="FFFFFF" w:sz="8" w:space="0"/>
              <w:bottom w:val="single" w:color="FFFFFF" w:sz="8"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与物品有关</w:t>
            </w:r>
          </w:p>
        </w:tc>
        <w:tc>
          <w:tcPr>
            <w:tcW w:w="1417" w:type="dxa"/>
            <w:tcBorders>
              <w:top w:val="single" w:color="FFFFFF" w:sz="8" w:space="0"/>
              <w:left w:val="single" w:color="FFFFFF" w:sz="8" w:space="0"/>
              <w:bottom w:val="single" w:color="FFFFFF" w:sz="8" w:space="0"/>
              <w:right w:val="single" w:color="FFFFFF" w:sz="8" w:space="0"/>
            </w:tcBorders>
            <w:shd w:val="clear" w:color="auto" w:fill="EAEFF7"/>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灯</w:t>
            </w:r>
          </w:p>
        </w:tc>
        <w:tc>
          <w:tcPr>
            <w:tcW w:w="2268" w:type="dxa"/>
            <w:tcBorders>
              <w:top w:val="single" w:color="FFFFFF" w:sz="8" w:space="0"/>
              <w:left w:val="single" w:color="FFFFFF" w:sz="8" w:space="0"/>
              <w:bottom w:val="single" w:color="FFFFFF" w:sz="8" w:space="0"/>
              <w:right w:val="single" w:color="FFFFFF" w:sz="8" w:space="0"/>
            </w:tcBorders>
            <w:shd w:val="clear" w:color="auto" w:fill="EAEFF7"/>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扫地机器人</w:t>
            </w:r>
          </w:p>
        </w:tc>
        <w:tc>
          <w:tcPr>
            <w:tcW w:w="2410" w:type="dxa"/>
            <w:tcBorders>
              <w:top w:val="single" w:color="FFFFFF" w:sz="8" w:space="0"/>
              <w:left w:val="single" w:color="FFFFFF" w:sz="8" w:space="0"/>
              <w:bottom w:val="single" w:color="FFFFFF" w:sz="8" w:space="0"/>
              <w:right w:val="single" w:color="FFFFFF" w:sz="8" w:space="0"/>
            </w:tcBorders>
            <w:shd w:val="clear" w:color="auto" w:fill="EAEFF7"/>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溜溜球的玩法</w:t>
            </w:r>
          </w:p>
        </w:tc>
      </w:tr>
      <w:tr>
        <w:tblPrEx>
          <w:tblCellMar>
            <w:top w:w="0" w:type="dxa"/>
            <w:left w:w="0" w:type="dxa"/>
            <w:bottom w:w="0" w:type="dxa"/>
            <w:right w:w="0" w:type="dxa"/>
          </w:tblCellMar>
        </w:tblPrEx>
        <w:trPr>
          <w:trHeight w:val="604" w:hRule="atLeast"/>
        </w:trPr>
        <w:tc>
          <w:tcPr>
            <w:tcW w:w="2093" w:type="dxa"/>
            <w:tcBorders>
              <w:top w:val="single" w:color="FFFFFF" w:sz="8" w:space="0"/>
              <w:left w:val="single" w:color="FFFFFF" w:sz="8" w:space="0"/>
              <w:bottom w:val="single" w:color="FFFFFF" w:sz="8"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与美食有关</w:t>
            </w:r>
          </w:p>
        </w:tc>
        <w:tc>
          <w:tcPr>
            <w:tcW w:w="1417" w:type="dxa"/>
            <w:tcBorders>
              <w:top w:val="single" w:color="FFFFFF" w:sz="8" w:space="0"/>
              <w:left w:val="single" w:color="FFFFFF" w:sz="8" w:space="0"/>
              <w:bottom w:val="single" w:color="FFFFFF" w:sz="8" w:space="0"/>
              <w:right w:val="single" w:color="FFFFFF" w:sz="8" w:space="0"/>
            </w:tcBorders>
            <w:shd w:val="clear" w:color="auto" w:fill="D2DEEF"/>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涮羊肉</w:t>
            </w:r>
          </w:p>
        </w:tc>
        <w:tc>
          <w:tcPr>
            <w:tcW w:w="2268" w:type="dxa"/>
            <w:tcBorders>
              <w:top w:val="single" w:color="FFFFFF" w:sz="8" w:space="0"/>
              <w:left w:val="single" w:color="FFFFFF" w:sz="8" w:space="0"/>
              <w:bottom w:val="single" w:color="FFFFFF" w:sz="8" w:space="0"/>
              <w:right w:val="single" w:color="FFFFFF" w:sz="8" w:space="0"/>
            </w:tcBorders>
            <w:shd w:val="clear" w:color="auto" w:fill="D2DEEF"/>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怎样泡酸菜</w:t>
            </w:r>
          </w:p>
        </w:tc>
        <w:tc>
          <w:tcPr>
            <w:tcW w:w="2410" w:type="dxa"/>
            <w:tcBorders>
              <w:top w:val="single" w:color="FFFFFF" w:sz="8" w:space="0"/>
              <w:left w:val="single" w:color="FFFFFF" w:sz="8" w:space="0"/>
              <w:bottom w:val="single" w:color="FFFFFF" w:sz="8" w:space="0"/>
              <w:right w:val="single" w:color="FFFFFF" w:sz="8" w:space="0"/>
            </w:tcBorders>
            <w:shd w:val="clear" w:color="auto" w:fill="D2DEEF"/>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我的美食地图</w:t>
            </w:r>
          </w:p>
        </w:tc>
      </w:tr>
      <w:tr>
        <w:tblPrEx>
          <w:tblCellMar>
            <w:top w:w="0" w:type="dxa"/>
            <w:left w:w="0" w:type="dxa"/>
            <w:bottom w:w="0" w:type="dxa"/>
            <w:right w:w="0" w:type="dxa"/>
          </w:tblCellMar>
        </w:tblPrEx>
        <w:trPr>
          <w:trHeight w:val="866" w:hRule="atLeast"/>
        </w:trPr>
        <w:tc>
          <w:tcPr>
            <w:tcW w:w="2093" w:type="dxa"/>
            <w:tcBorders>
              <w:top w:val="single" w:color="FFFFFF" w:sz="8" w:space="0"/>
              <w:left w:val="single" w:color="FFFFFF" w:sz="8" w:space="0"/>
              <w:bottom w:val="single" w:color="FFFFFF" w:sz="8" w:space="0"/>
              <w:right w:val="single" w:color="FFFFFF" w:sz="8" w:space="0"/>
            </w:tcBorders>
            <w:shd w:val="clear" w:color="auto" w:fill="5B9BD5"/>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bCs/>
                <w:color w:val="FFFFFF" w:themeColor="light1"/>
                <w:sz w:val="32"/>
                <w:szCs w:val="32"/>
                <w14:textFill>
                  <w14:solidFill>
                    <w14:schemeClr w14:val="lt1"/>
                  </w14:solidFill>
                </w14:textFill>
              </w:rPr>
              <w:t>其他感兴趣的内容</w:t>
            </w:r>
          </w:p>
        </w:tc>
        <w:tc>
          <w:tcPr>
            <w:tcW w:w="1417" w:type="dxa"/>
            <w:tcBorders>
              <w:top w:val="single" w:color="FFFFFF" w:sz="8" w:space="0"/>
              <w:left w:val="single" w:color="FFFFFF" w:sz="8" w:space="0"/>
              <w:bottom w:val="single" w:color="FFFFFF" w:sz="8" w:space="0"/>
              <w:right w:val="single" w:color="FFFFFF" w:sz="8" w:space="0"/>
            </w:tcBorders>
            <w:shd w:val="clear" w:color="auto" w:fill="EAEFF7"/>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火星的秘密</w:t>
            </w:r>
          </w:p>
        </w:tc>
        <w:tc>
          <w:tcPr>
            <w:tcW w:w="2268" w:type="dxa"/>
            <w:tcBorders>
              <w:top w:val="single" w:color="FFFFFF" w:sz="8" w:space="0"/>
              <w:left w:val="single" w:color="FFFFFF" w:sz="8" w:space="0"/>
              <w:bottom w:val="single" w:color="FFFFFF" w:sz="8" w:space="0"/>
              <w:right w:val="single" w:color="FFFFFF" w:sz="8" w:space="0"/>
            </w:tcBorders>
            <w:shd w:val="clear" w:color="auto" w:fill="EAEFF7"/>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草原旅游指南</w:t>
            </w:r>
          </w:p>
        </w:tc>
        <w:tc>
          <w:tcPr>
            <w:tcW w:w="2410" w:type="dxa"/>
            <w:tcBorders>
              <w:top w:val="single" w:color="FFFFFF" w:sz="8" w:space="0"/>
              <w:left w:val="single" w:color="FFFFFF" w:sz="8" w:space="0"/>
              <w:bottom w:val="single" w:color="FFFFFF" w:sz="8" w:space="0"/>
              <w:right w:val="single" w:color="FFFFFF" w:sz="8" w:space="0"/>
            </w:tcBorders>
            <w:shd w:val="clear" w:color="auto" w:fill="EAEFF7"/>
            <w:tcMar>
              <w:top w:w="15" w:type="dxa"/>
              <w:left w:w="108" w:type="dxa"/>
              <w:bottom w:w="0" w:type="dxa"/>
              <w:right w:w="108" w:type="dxa"/>
            </w:tcMar>
          </w:tcPr>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中国传统吉祥物</w:t>
            </w:r>
          </w:p>
          <w:p>
            <w:pPr>
              <w:widowControl/>
              <w:spacing w:line="500" w:lineRule="exact"/>
              <w:rPr>
                <w:rFonts w:hint="eastAsia" w:ascii="仿宋" w:hAnsi="仿宋" w:eastAsia="仿宋" w:cs="仿宋"/>
                <w:kern w:val="0"/>
                <w:sz w:val="32"/>
                <w:szCs w:val="32"/>
              </w:rPr>
            </w:pPr>
            <w:r>
              <w:rPr>
                <w:rFonts w:hint="eastAsia" w:ascii="仿宋" w:hAnsi="仿宋" w:eastAsia="仿宋" w:cs="仿宋"/>
                <w:color w:val="000000" w:themeColor="dark1"/>
                <w:sz w:val="32"/>
                <w:szCs w:val="32"/>
                <w14:textFill>
                  <w14:solidFill>
                    <w14:schemeClr w14:val="dk1"/>
                  </w14:solidFill>
                </w14:textFill>
              </w:rPr>
              <w:t>……</w:t>
            </w:r>
          </w:p>
        </w:tc>
      </w:tr>
    </w:tbl>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课时安排：两课时</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课前准备：</w:t>
      </w:r>
    </w:p>
    <w:p>
      <w:pPr>
        <w:spacing w:line="500" w:lineRule="exact"/>
        <w:rPr>
          <w:rFonts w:hint="eastAsia" w:ascii="仿宋" w:hAnsi="仿宋" w:eastAsia="仿宋" w:cs="仿宋"/>
          <w:bCs/>
          <w:sz w:val="32"/>
          <w:szCs w:val="32"/>
        </w:rPr>
      </w:pPr>
      <w:r>
        <w:rPr>
          <w:rFonts w:hint="eastAsia" w:ascii="仿宋" w:hAnsi="仿宋" w:eastAsia="仿宋" w:cs="仿宋"/>
          <w:bCs/>
          <w:sz w:val="32"/>
          <w:szCs w:val="32"/>
        </w:rPr>
        <w:t xml:space="preserve">    要求学生根据习作提示，选择一种自己了解并感兴趣的事物，细心观察、并搜集相关资料，完成一篇“说明文”。</w:t>
      </w:r>
    </w:p>
    <w:p>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第一课时</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教学目标：</w:t>
      </w:r>
    </w:p>
    <w:p>
      <w:pPr>
        <w:pStyle w:val="9"/>
        <w:spacing w:line="500" w:lineRule="exact"/>
        <w:ind w:firstLine="480"/>
        <w:rPr>
          <w:rFonts w:hint="eastAsia" w:ascii="仿宋" w:hAnsi="仿宋" w:eastAsia="仿宋" w:cs="仿宋"/>
          <w:bCs/>
          <w:sz w:val="32"/>
          <w:szCs w:val="32"/>
        </w:rPr>
      </w:pPr>
      <w:r>
        <w:rPr>
          <w:rFonts w:hint="eastAsia" w:ascii="仿宋" w:hAnsi="仿宋" w:eastAsia="仿宋" w:cs="仿宋"/>
          <w:bCs/>
          <w:sz w:val="32"/>
          <w:szCs w:val="32"/>
        </w:rPr>
        <w:t>1.根据习作提示，确定习作内容，拟定题目，明确“说明文”文体。</w:t>
      </w:r>
    </w:p>
    <w:p>
      <w:pPr>
        <w:pStyle w:val="9"/>
        <w:spacing w:line="500" w:lineRule="exact"/>
        <w:ind w:firstLine="480"/>
        <w:rPr>
          <w:rFonts w:hint="eastAsia" w:ascii="仿宋" w:hAnsi="仿宋" w:eastAsia="仿宋" w:cs="仿宋"/>
          <w:bCs/>
          <w:sz w:val="32"/>
          <w:szCs w:val="32"/>
        </w:rPr>
      </w:pPr>
      <w:r>
        <w:rPr>
          <w:rFonts w:hint="eastAsia" w:ascii="仿宋" w:hAnsi="仿宋" w:eastAsia="仿宋" w:cs="仿宋"/>
          <w:bCs/>
          <w:sz w:val="32"/>
          <w:szCs w:val="32"/>
        </w:rPr>
        <w:t>2.在确定习作题目的基础上，完成习作提纲，</w:t>
      </w:r>
      <w:r>
        <w:rPr>
          <w:rFonts w:hint="eastAsia" w:ascii="仿宋" w:hAnsi="仿宋" w:eastAsia="仿宋" w:cs="仿宋"/>
          <w:bCs/>
          <w:sz w:val="32"/>
          <w:szCs w:val="32"/>
          <w:lang w:eastAsia="zh-CN"/>
        </w:rPr>
        <w:t>尝试进行写作</w:t>
      </w:r>
      <w:r>
        <w:rPr>
          <w:rFonts w:hint="eastAsia" w:ascii="仿宋" w:hAnsi="仿宋" w:eastAsia="仿宋" w:cs="仿宋"/>
          <w:bCs/>
          <w:sz w:val="32"/>
          <w:szCs w:val="32"/>
        </w:rPr>
        <w:t>。</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课前准备：</w:t>
      </w:r>
    </w:p>
    <w:p>
      <w:pPr>
        <w:spacing w:line="5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提前自读课本70页的内容，根据表格选择一种自己了解并感兴趣的事物，搜集相关资料。</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教学过程：</w:t>
      </w:r>
    </w:p>
    <w:p>
      <w:pPr>
        <w:pStyle w:val="9"/>
        <w:spacing w:line="500" w:lineRule="exact"/>
        <w:ind w:firstLine="482"/>
        <w:rPr>
          <w:rFonts w:hint="eastAsia" w:ascii="仿宋" w:hAnsi="仿宋" w:eastAsia="仿宋" w:cs="仿宋"/>
          <w:b/>
          <w:sz w:val="32"/>
          <w:szCs w:val="32"/>
        </w:rPr>
      </w:pPr>
      <w:r>
        <w:rPr>
          <w:rFonts w:hint="eastAsia" w:ascii="仿宋" w:hAnsi="仿宋" w:eastAsia="仿宋" w:cs="仿宋"/>
          <w:b/>
          <w:sz w:val="32"/>
          <w:szCs w:val="32"/>
        </w:rPr>
        <w:t>一、谈话导入，确定习作题目。</w:t>
      </w:r>
    </w:p>
    <w:p>
      <w:pPr>
        <w:pStyle w:val="9"/>
        <w:spacing w:line="500" w:lineRule="exact"/>
        <w:ind w:firstLine="480"/>
        <w:rPr>
          <w:rFonts w:hint="eastAsia" w:ascii="仿宋" w:hAnsi="仿宋" w:eastAsia="仿宋" w:cs="仿宋"/>
          <w:bCs/>
          <w:sz w:val="32"/>
          <w:szCs w:val="32"/>
        </w:rPr>
      </w:pPr>
      <w:r>
        <w:rPr>
          <w:rFonts w:hint="eastAsia" w:ascii="仿宋" w:hAnsi="仿宋" w:eastAsia="仿宋" w:cs="仿宋"/>
          <w:bCs/>
          <w:sz w:val="32"/>
          <w:szCs w:val="32"/>
        </w:rPr>
        <w:t>1.同学们，本单元是“说明文”主题单元，我们已经学习过了《太阳》、《松鼠》两篇说明文。今天，我们要自己动笔写一篇说明文。（课件出示书中70页表格）请同学们结合表格，想一想，说一说自己了解并感兴趣的事物。</w:t>
      </w:r>
    </w:p>
    <w:p>
      <w:pPr>
        <w:pStyle w:val="9"/>
        <w:spacing w:line="500" w:lineRule="exact"/>
        <w:ind w:firstLine="480"/>
        <w:rPr>
          <w:rFonts w:hint="eastAsia" w:ascii="仿宋" w:hAnsi="仿宋" w:eastAsia="仿宋" w:cs="仿宋"/>
          <w:sz w:val="32"/>
          <w:szCs w:val="32"/>
        </w:rPr>
      </w:pPr>
      <w:r>
        <w:rPr>
          <w:rFonts w:hint="eastAsia" w:ascii="仿宋" w:hAnsi="仿宋" w:eastAsia="仿宋" w:cs="仿宋"/>
          <w:sz w:val="32"/>
          <w:szCs w:val="32"/>
        </w:rPr>
        <w:t>2.同学们选择好了要说明的事物，作文题目如何拟定呢？请同学们看一看下面这些作文题目是否合适？</w:t>
      </w:r>
    </w:p>
    <w:p>
      <w:pPr>
        <w:pStyle w:val="9"/>
        <w:spacing w:line="500" w:lineRule="exact"/>
        <w:ind w:firstLine="480"/>
        <w:rPr>
          <w:rFonts w:hint="eastAsia" w:ascii="仿宋" w:hAnsi="仿宋" w:eastAsia="仿宋" w:cs="仿宋"/>
          <w:sz w:val="32"/>
          <w:szCs w:val="32"/>
        </w:rPr>
      </w:pPr>
      <w:r>
        <w:rPr>
          <w:rFonts w:hint="eastAsia" w:ascii="仿宋" w:hAnsi="仿宋" w:eastAsia="仿宋" w:cs="仿宋"/>
          <w:sz w:val="32"/>
          <w:szCs w:val="32"/>
        </w:rPr>
        <w:t>《参观秦始皇陵兵马俑》、《可爱的小白兔》、《我的第一次》，《我家的小狗》、《种子的新家》，你觉得这些题目合适吗？说说理由。</w:t>
      </w:r>
    </w:p>
    <w:p>
      <w:pPr>
        <w:pStyle w:val="9"/>
        <w:spacing w:line="500" w:lineRule="exact"/>
        <w:ind w:firstLine="482"/>
        <w:rPr>
          <w:rFonts w:hint="eastAsia" w:ascii="仿宋" w:hAnsi="仿宋" w:eastAsia="仿宋" w:cs="仿宋"/>
          <w:b/>
          <w:sz w:val="32"/>
          <w:szCs w:val="32"/>
        </w:rPr>
      </w:pPr>
      <w:r>
        <w:rPr>
          <w:rFonts w:hint="eastAsia" w:ascii="仿宋" w:hAnsi="仿宋" w:eastAsia="仿宋" w:cs="仿宋"/>
          <w:b/>
          <w:sz w:val="32"/>
          <w:szCs w:val="32"/>
        </w:rPr>
        <w:t>（提示：这些题目显然指向叙事，与已经学习过的《太阳》、《松鼠》的课文题目和习作表格中的题目进行对比，要让学生明确“说明文”这一文体，引导学生拟定合适的作文题目。）</w:t>
      </w:r>
    </w:p>
    <w:p>
      <w:pPr>
        <w:pStyle w:val="9"/>
        <w:spacing w:line="500" w:lineRule="exact"/>
        <w:ind w:firstLine="482"/>
        <w:rPr>
          <w:rFonts w:hint="eastAsia" w:ascii="仿宋" w:hAnsi="仿宋" w:eastAsia="仿宋" w:cs="仿宋"/>
          <w:b/>
          <w:bCs/>
          <w:sz w:val="32"/>
          <w:szCs w:val="32"/>
        </w:rPr>
      </w:pPr>
      <w:r>
        <w:rPr>
          <w:rFonts w:hint="eastAsia" w:ascii="仿宋" w:hAnsi="仿宋" w:eastAsia="仿宋" w:cs="仿宋"/>
          <w:b/>
          <w:bCs/>
          <w:sz w:val="32"/>
          <w:szCs w:val="32"/>
        </w:rPr>
        <w:t>二、结合《太阳》、《松鼠》两篇课文，完成习作提纲。</w:t>
      </w:r>
    </w:p>
    <w:p>
      <w:pPr>
        <w:pStyle w:val="9"/>
        <w:spacing w:line="500" w:lineRule="exact"/>
        <w:ind w:firstLine="480"/>
        <w:rPr>
          <w:rFonts w:hint="eastAsia" w:ascii="仿宋" w:hAnsi="仿宋" w:eastAsia="仿宋" w:cs="仿宋"/>
          <w:sz w:val="32"/>
          <w:szCs w:val="32"/>
        </w:rPr>
      </w:pPr>
      <w:r>
        <w:rPr>
          <w:rFonts w:hint="eastAsia" w:ascii="仿宋" w:hAnsi="仿宋" w:eastAsia="仿宋" w:cs="仿宋"/>
          <w:sz w:val="32"/>
          <w:szCs w:val="32"/>
        </w:rPr>
        <w:t>1.请同学们回忆学习过的《太阳》、《松鼠》两篇课文，说一说作者分别围绕太阳和松鼠介绍了哪些方面的内容。</w:t>
      </w:r>
    </w:p>
    <w:p>
      <w:pPr>
        <w:pStyle w:val="9"/>
        <w:spacing w:line="500" w:lineRule="exact"/>
        <w:ind w:firstLine="480"/>
        <w:rPr>
          <w:rFonts w:hint="eastAsia" w:ascii="仿宋" w:hAnsi="仿宋" w:eastAsia="仿宋" w:cs="仿宋"/>
          <w:b/>
          <w:bCs/>
          <w:color w:val="0000FF"/>
          <w:sz w:val="32"/>
          <w:szCs w:val="32"/>
        </w:rPr>
      </w:pPr>
      <w:r>
        <w:rPr>
          <w:rFonts w:hint="eastAsia" w:ascii="仿宋" w:hAnsi="仿宋" w:eastAsia="仿宋" w:cs="仿宋"/>
          <w:sz w:val="32"/>
          <w:szCs w:val="32"/>
        </w:rPr>
        <w:t>2.请你</w:t>
      </w:r>
      <w:r>
        <w:rPr>
          <w:rFonts w:hint="eastAsia" w:ascii="仿宋" w:hAnsi="仿宋" w:eastAsia="仿宋" w:cs="仿宋"/>
          <w:sz w:val="32"/>
          <w:szCs w:val="32"/>
          <w:lang w:eastAsia="zh-CN"/>
        </w:rPr>
        <w:t>选择</w:t>
      </w:r>
      <w:r>
        <w:rPr>
          <w:rFonts w:hint="eastAsia" w:ascii="仿宋" w:hAnsi="仿宋" w:eastAsia="仿宋" w:cs="仿宋"/>
          <w:sz w:val="32"/>
          <w:szCs w:val="32"/>
        </w:rPr>
        <w:t>自己感兴趣的事物，</w:t>
      </w:r>
      <w:r>
        <w:rPr>
          <w:rFonts w:hint="eastAsia" w:ascii="仿宋" w:hAnsi="仿宋" w:eastAsia="仿宋" w:cs="仿宋"/>
          <w:sz w:val="32"/>
          <w:szCs w:val="32"/>
          <w:lang w:eastAsia="zh-CN"/>
        </w:rPr>
        <w:t>想想怎么把它介绍清楚。试着</w:t>
      </w:r>
      <w:r>
        <w:rPr>
          <w:rFonts w:hint="eastAsia" w:ascii="仿宋" w:hAnsi="仿宋" w:eastAsia="仿宋" w:cs="仿宋"/>
          <w:sz w:val="32"/>
          <w:szCs w:val="32"/>
        </w:rPr>
        <w:t>填写下面的表格，完成习作提纲。</w:t>
      </w:r>
    </w:p>
    <w:tbl>
      <w:tblPr>
        <w:tblStyle w:val="7"/>
        <w:tblW w:w="7176" w:type="dxa"/>
        <w:tblInd w:w="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26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6" w:type="dxa"/>
            <w:gridSpan w:val="3"/>
          </w:tcPr>
          <w:p>
            <w:pPr>
              <w:pStyle w:val="9"/>
              <w:spacing w:line="500" w:lineRule="exact"/>
              <w:ind w:firstLine="0" w:firstLineChars="0"/>
              <w:rPr>
                <w:rFonts w:hint="eastAsia" w:ascii="仿宋" w:hAnsi="仿宋" w:eastAsia="仿宋" w:cs="仿宋"/>
                <w:sz w:val="32"/>
                <w:szCs w:val="32"/>
              </w:rPr>
            </w:pPr>
            <w:r>
              <w:rPr>
                <w:rFonts w:hint="eastAsia" w:ascii="仿宋" w:hAnsi="仿宋" w:eastAsia="仿宋" w:cs="仿宋"/>
                <w:sz w:val="32"/>
                <w:szCs w:val="32"/>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pStyle w:val="9"/>
              <w:spacing w:line="500" w:lineRule="exact"/>
              <w:ind w:firstLine="0" w:firstLineChars="0"/>
              <w:rPr>
                <w:rFonts w:hint="eastAsia" w:ascii="仿宋" w:hAnsi="仿宋" w:eastAsia="仿宋" w:cs="仿宋"/>
                <w:sz w:val="32"/>
                <w:szCs w:val="32"/>
              </w:rPr>
            </w:pPr>
            <w:r>
              <w:rPr>
                <w:rFonts w:hint="eastAsia" w:ascii="仿宋" w:hAnsi="仿宋" w:eastAsia="仿宋" w:cs="仿宋"/>
                <w:sz w:val="32"/>
                <w:szCs w:val="32"/>
              </w:rPr>
              <w:t>介绍哪些方面的内容</w:t>
            </w:r>
          </w:p>
        </w:tc>
        <w:tc>
          <w:tcPr>
            <w:tcW w:w="2693" w:type="dxa"/>
          </w:tcPr>
          <w:p>
            <w:pPr>
              <w:pStyle w:val="9"/>
              <w:spacing w:line="500" w:lineRule="exact"/>
              <w:ind w:firstLine="0" w:firstLineChars="0"/>
              <w:rPr>
                <w:rFonts w:hint="eastAsia" w:ascii="仿宋" w:hAnsi="仿宋" w:eastAsia="仿宋" w:cs="仿宋"/>
                <w:sz w:val="32"/>
                <w:szCs w:val="32"/>
              </w:rPr>
            </w:pPr>
            <w:r>
              <w:rPr>
                <w:rFonts w:hint="eastAsia" w:ascii="仿宋" w:hAnsi="仿宋" w:eastAsia="仿宋" w:cs="仿宋"/>
                <w:sz w:val="32"/>
                <w:szCs w:val="32"/>
              </w:rPr>
              <w:t>运用什么说明方法</w:t>
            </w:r>
          </w:p>
        </w:tc>
        <w:tc>
          <w:tcPr>
            <w:tcW w:w="1559" w:type="dxa"/>
          </w:tcPr>
          <w:p>
            <w:pPr>
              <w:pStyle w:val="9"/>
              <w:spacing w:line="500" w:lineRule="exact"/>
              <w:ind w:firstLine="0" w:firstLineChars="0"/>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pStyle w:val="9"/>
              <w:spacing w:line="500" w:lineRule="exact"/>
              <w:ind w:firstLine="0" w:firstLineChars="0"/>
              <w:rPr>
                <w:rFonts w:hint="eastAsia" w:ascii="仿宋" w:hAnsi="仿宋" w:eastAsia="仿宋" w:cs="仿宋"/>
                <w:sz w:val="32"/>
                <w:szCs w:val="32"/>
              </w:rPr>
            </w:pPr>
          </w:p>
        </w:tc>
        <w:tc>
          <w:tcPr>
            <w:tcW w:w="2693" w:type="dxa"/>
          </w:tcPr>
          <w:p>
            <w:pPr>
              <w:pStyle w:val="9"/>
              <w:spacing w:line="500" w:lineRule="exact"/>
              <w:ind w:firstLine="0" w:firstLineChars="0"/>
              <w:rPr>
                <w:rFonts w:hint="eastAsia" w:ascii="仿宋" w:hAnsi="仿宋" w:eastAsia="仿宋" w:cs="仿宋"/>
                <w:sz w:val="32"/>
                <w:szCs w:val="32"/>
              </w:rPr>
            </w:pPr>
          </w:p>
        </w:tc>
        <w:tc>
          <w:tcPr>
            <w:tcW w:w="1559" w:type="dxa"/>
          </w:tcPr>
          <w:p>
            <w:pPr>
              <w:pStyle w:val="9"/>
              <w:spacing w:line="500" w:lineRule="exact"/>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pStyle w:val="9"/>
              <w:spacing w:line="500" w:lineRule="exact"/>
              <w:ind w:firstLine="0" w:firstLineChars="0"/>
              <w:rPr>
                <w:rFonts w:hint="eastAsia" w:ascii="仿宋" w:hAnsi="仿宋" w:eastAsia="仿宋" w:cs="仿宋"/>
                <w:sz w:val="32"/>
                <w:szCs w:val="32"/>
              </w:rPr>
            </w:pPr>
          </w:p>
        </w:tc>
        <w:tc>
          <w:tcPr>
            <w:tcW w:w="2693" w:type="dxa"/>
          </w:tcPr>
          <w:p>
            <w:pPr>
              <w:pStyle w:val="9"/>
              <w:spacing w:line="500" w:lineRule="exact"/>
              <w:ind w:firstLine="0" w:firstLineChars="0"/>
              <w:rPr>
                <w:rFonts w:hint="eastAsia" w:ascii="仿宋" w:hAnsi="仿宋" w:eastAsia="仿宋" w:cs="仿宋"/>
                <w:sz w:val="32"/>
                <w:szCs w:val="32"/>
              </w:rPr>
            </w:pPr>
          </w:p>
        </w:tc>
        <w:tc>
          <w:tcPr>
            <w:tcW w:w="1559" w:type="dxa"/>
          </w:tcPr>
          <w:p>
            <w:pPr>
              <w:pStyle w:val="9"/>
              <w:spacing w:line="500" w:lineRule="exact"/>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pStyle w:val="9"/>
              <w:spacing w:line="500" w:lineRule="exact"/>
              <w:ind w:firstLine="0" w:firstLineChars="0"/>
              <w:rPr>
                <w:rFonts w:hint="eastAsia" w:ascii="仿宋" w:hAnsi="仿宋" w:eastAsia="仿宋" w:cs="仿宋"/>
                <w:sz w:val="32"/>
                <w:szCs w:val="32"/>
              </w:rPr>
            </w:pPr>
          </w:p>
        </w:tc>
        <w:tc>
          <w:tcPr>
            <w:tcW w:w="2693" w:type="dxa"/>
          </w:tcPr>
          <w:p>
            <w:pPr>
              <w:pStyle w:val="9"/>
              <w:spacing w:line="500" w:lineRule="exact"/>
              <w:ind w:firstLine="0" w:firstLineChars="0"/>
              <w:rPr>
                <w:rFonts w:hint="eastAsia" w:ascii="仿宋" w:hAnsi="仿宋" w:eastAsia="仿宋" w:cs="仿宋"/>
                <w:sz w:val="32"/>
                <w:szCs w:val="32"/>
              </w:rPr>
            </w:pPr>
          </w:p>
        </w:tc>
        <w:tc>
          <w:tcPr>
            <w:tcW w:w="1559" w:type="dxa"/>
          </w:tcPr>
          <w:p>
            <w:pPr>
              <w:pStyle w:val="9"/>
              <w:spacing w:line="500" w:lineRule="exact"/>
              <w:ind w:firstLine="0" w:firstLineChars="0"/>
              <w:rPr>
                <w:rFonts w:hint="eastAsia" w:ascii="仿宋" w:hAnsi="仿宋" w:eastAsia="仿宋" w:cs="仿宋"/>
                <w:sz w:val="32"/>
                <w:szCs w:val="32"/>
              </w:rPr>
            </w:pPr>
          </w:p>
        </w:tc>
      </w:tr>
    </w:tbl>
    <w:p>
      <w:pPr>
        <w:pStyle w:val="9"/>
        <w:spacing w:line="500" w:lineRule="exact"/>
        <w:ind w:left="510" w:firstLine="0" w:firstLineChars="0"/>
        <w:rPr>
          <w:rFonts w:hint="eastAsia" w:ascii="仿宋" w:hAnsi="仿宋" w:eastAsia="仿宋" w:cs="仿宋"/>
          <w:sz w:val="32"/>
          <w:szCs w:val="32"/>
        </w:rPr>
      </w:pPr>
      <w:r>
        <w:rPr>
          <w:rFonts w:hint="eastAsia" w:ascii="仿宋" w:hAnsi="仿宋" w:eastAsia="仿宋" w:cs="仿宋"/>
          <w:sz w:val="32"/>
          <w:szCs w:val="32"/>
        </w:rPr>
        <w:t>3.小组交流、汇报。</w:t>
      </w:r>
    </w:p>
    <w:p>
      <w:pPr>
        <w:pStyle w:val="9"/>
        <w:spacing w:line="500" w:lineRule="exact"/>
        <w:rPr>
          <w:rFonts w:hint="eastAsia" w:ascii="仿宋" w:hAnsi="仿宋" w:eastAsia="仿宋" w:cs="仿宋"/>
          <w:sz w:val="32"/>
          <w:szCs w:val="32"/>
        </w:rPr>
      </w:pPr>
      <w:r>
        <w:rPr>
          <w:rFonts w:hint="eastAsia" w:ascii="仿宋" w:hAnsi="仿宋" w:eastAsia="仿宋" w:cs="仿宋"/>
          <w:sz w:val="32"/>
          <w:szCs w:val="32"/>
        </w:rPr>
        <w:t>4.小结：通过表格，可以看出同学们能从多个方面介绍事物的特点，在习作时，可以分段介绍事物的相关特点。</w:t>
      </w:r>
    </w:p>
    <w:p>
      <w:pPr>
        <w:spacing w:line="5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三、</w:t>
      </w:r>
      <w:r>
        <w:rPr>
          <w:rFonts w:hint="eastAsia" w:ascii="仿宋" w:hAnsi="仿宋" w:eastAsia="仿宋" w:cs="仿宋"/>
          <w:b/>
          <w:bCs/>
          <w:sz w:val="32"/>
          <w:szCs w:val="32"/>
          <w:lang w:eastAsia="zh-CN"/>
        </w:rPr>
        <w:t>学生写作文</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bCs/>
          <w:sz w:val="32"/>
          <w:szCs w:val="32"/>
          <w:lang w:val="en-US" w:eastAsia="zh-CN"/>
        </w:rPr>
        <w:t>1.</w:t>
      </w:r>
      <w:r>
        <w:rPr>
          <w:rFonts w:hint="eastAsia" w:ascii="仿宋" w:hAnsi="仿宋" w:eastAsia="仿宋" w:cs="仿宋"/>
          <w:sz w:val="32"/>
          <w:szCs w:val="32"/>
        </w:rPr>
        <w:t>请同学们自主阅读课文70页的习作内容，划出本次习作的具体要求</w:t>
      </w:r>
      <w:r>
        <w:rPr>
          <w:rFonts w:hint="eastAsia" w:ascii="仿宋" w:hAnsi="仿宋" w:eastAsia="仿宋" w:cs="仿宋"/>
          <w:sz w:val="32"/>
          <w:szCs w:val="32"/>
          <w:lang w:eastAsia="zh-CN"/>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a.写清楚事物的主要特点。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b.试着用上恰当的说明方法。</w:t>
      </w:r>
    </w:p>
    <w:p>
      <w:pPr>
        <w:spacing w:line="5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c.可以分段介绍事物的各个方面</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2.课前，</w:t>
      </w:r>
      <w:r>
        <w:rPr>
          <w:rFonts w:hint="eastAsia" w:ascii="仿宋" w:hAnsi="仿宋" w:eastAsia="仿宋" w:cs="仿宋"/>
          <w:bCs/>
          <w:sz w:val="32"/>
          <w:szCs w:val="32"/>
        </w:rPr>
        <w:t>请同学们通过网络关键词搜索、相关书籍的查阅、询问师长等方法搜集</w:t>
      </w:r>
      <w:r>
        <w:rPr>
          <w:rFonts w:hint="eastAsia" w:ascii="仿宋" w:hAnsi="仿宋" w:eastAsia="仿宋" w:cs="仿宋"/>
          <w:bCs/>
          <w:sz w:val="32"/>
          <w:szCs w:val="32"/>
          <w:lang w:eastAsia="zh-CN"/>
        </w:rPr>
        <w:t>了你</w:t>
      </w:r>
      <w:r>
        <w:rPr>
          <w:rFonts w:hint="eastAsia" w:ascii="仿宋" w:hAnsi="仿宋" w:eastAsia="仿宋" w:cs="仿宋"/>
          <w:bCs/>
          <w:sz w:val="32"/>
          <w:szCs w:val="32"/>
        </w:rPr>
        <w:t>所</w:t>
      </w:r>
      <w:r>
        <w:rPr>
          <w:rFonts w:hint="eastAsia" w:ascii="仿宋" w:hAnsi="仿宋" w:eastAsia="仿宋" w:cs="仿宋"/>
          <w:bCs/>
          <w:sz w:val="32"/>
          <w:szCs w:val="32"/>
          <w:lang w:eastAsia="zh-CN"/>
        </w:rPr>
        <w:t>要</w:t>
      </w:r>
      <w:r>
        <w:rPr>
          <w:rFonts w:hint="eastAsia" w:ascii="仿宋" w:hAnsi="仿宋" w:eastAsia="仿宋" w:cs="仿宋"/>
          <w:bCs/>
          <w:sz w:val="32"/>
          <w:szCs w:val="32"/>
        </w:rPr>
        <w:t>介绍的事物的相关资料；</w:t>
      </w:r>
      <w:r>
        <w:rPr>
          <w:rFonts w:hint="eastAsia" w:ascii="仿宋" w:hAnsi="仿宋" w:eastAsia="仿宋" w:cs="仿宋"/>
          <w:bCs/>
          <w:sz w:val="32"/>
          <w:szCs w:val="32"/>
          <w:lang w:eastAsia="zh-CN"/>
        </w:rPr>
        <w:t>刚才我们又</w:t>
      </w:r>
      <w:r>
        <w:rPr>
          <w:rFonts w:hint="eastAsia" w:ascii="仿宋" w:hAnsi="仿宋" w:eastAsia="仿宋" w:cs="仿宋"/>
          <w:bCs/>
          <w:sz w:val="32"/>
          <w:szCs w:val="32"/>
        </w:rPr>
        <w:t>列提纲</w:t>
      </w:r>
      <w:r>
        <w:rPr>
          <w:rFonts w:hint="eastAsia" w:ascii="仿宋" w:hAnsi="仿宋" w:eastAsia="仿宋" w:cs="仿宋"/>
          <w:bCs/>
          <w:sz w:val="32"/>
          <w:szCs w:val="32"/>
          <w:lang w:eastAsia="zh-CN"/>
        </w:rPr>
        <w:t>了提纲，现在又清楚了这次习作的具体要求，那就请你来写一写这篇习作吧。</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val="en-US" w:eastAsia="zh-CN"/>
        </w:rPr>
        <w:t>3.学生开始写。</w:t>
      </w:r>
      <w:r>
        <w:rPr>
          <w:rFonts w:hint="eastAsia" w:ascii="仿宋" w:hAnsi="仿宋" w:eastAsia="仿宋" w:cs="仿宋"/>
          <w:sz w:val="32"/>
          <w:szCs w:val="32"/>
          <w:lang w:eastAsia="zh-CN"/>
        </w:rPr>
        <w:t>（提示：学生写的时间保证在</w:t>
      </w:r>
      <w:r>
        <w:rPr>
          <w:rFonts w:hint="eastAsia" w:ascii="仿宋" w:hAnsi="仿宋" w:eastAsia="仿宋" w:cs="仿宋"/>
          <w:sz w:val="32"/>
          <w:szCs w:val="32"/>
          <w:lang w:val="en-US" w:eastAsia="zh-CN"/>
        </w:rPr>
        <w:t>20分钟以上。</w:t>
      </w:r>
      <w:r>
        <w:rPr>
          <w:rFonts w:hint="eastAsia" w:ascii="仿宋" w:hAnsi="仿宋" w:eastAsia="仿宋" w:cs="仿宋"/>
          <w:sz w:val="32"/>
          <w:szCs w:val="32"/>
          <w:lang w:eastAsia="zh-CN"/>
        </w:rPr>
        <w:t>）</w:t>
      </w:r>
    </w:p>
    <w:p>
      <w:pPr>
        <w:spacing w:line="500" w:lineRule="exact"/>
        <w:ind w:firstLine="48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四、布置作业</w:t>
      </w:r>
    </w:p>
    <w:p>
      <w:pPr>
        <w:spacing w:line="500" w:lineRule="exact"/>
        <w:ind w:firstLine="48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课上习作没有写完的同学课下继续写，写完的同学读一读自己的习作，并修改。</w:t>
      </w:r>
    </w:p>
    <w:p>
      <w:pPr>
        <w:spacing w:line="500" w:lineRule="exact"/>
        <w:ind w:firstLine="4873" w:firstLineChars="1517"/>
        <w:rPr>
          <w:rFonts w:hint="eastAsia" w:ascii="仿宋" w:hAnsi="仿宋" w:eastAsia="仿宋" w:cs="仿宋"/>
          <w:b/>
          <w:bCs/>
          <w:sz w:val="32"/>
          <w:szCs w:val="32"/>
        </w:rPr>
      </w:pPr>
    </w:p>
    <w:p>
      <w:pPr>
        <w:spacing w:line="500" w:lineRule="exact"/>
        <w:ind w:firstLine="4873" w:firstLineChars="1517"/>
        <w:rPr>
          <w:rFonts w:hint="eastAsia" w:ascii="仿宋" w:hAnsi="仿宋" w:eastAsia="仿宋" w:cs="仿宋"/>
          <w:b/>
          <w:bCs/>
          <w:sz w:val="32"/>
          <w:szCs w:val="32"/>
        </w:rPr>
      </w:pPr>
    </w:p>
    <w:p>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第二课时</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课时目标：</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1.抓住事物特点，恰当运用学过的说明方法,从多个方面把一个事物介绍清楚。</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2.能从习作例文中习得方法，并用于习作中去，乐于与同学交流分享自己的习作。</w:t>
      </w: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课前准备：</w:t>
      </w:r>
    </w:p>
    <w:p>
      <w:pPr>
        <w:spacing w:line="500" w:lineRule="exact"/>
        <w:rPr>
          <w:rFonts w:hint="eastAsia" w:ascii="仿宋" w:hAnsi="仿宋" w:eastAsia="仿宋" w:cs="仿宋"/>
          <w:bCs/>
          <w:sz w:val="32"/>
          <w:szCs w:val="32"/>
        </w:rPr>
      </w:pPr>
      <w:r>
        <w:rPr>
          <w:rFonts w:hint="eastAsia" w:ascii="仿宋" w:hAnsi="仿宋" w:eastAsia="仿宋" w:cs="仿宋"/>
          <w:b/>
          <w:bCs/>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课</w:t>
      </w:r>
      <w:r>
        <w:rPr>
          <w:rFonts w:hint="eastAsia" w:ascii="仿宋" w:hAnsi="仿宋" w:eastAsia="仿宋" w:cs="仿宋"/>
          <w:bCs/>
          <w:sz w:val="32"/>
          <w:szCs w:val="32"/>
        </w:rPr>
        <w:t>前收取学生习作，对习作题目进行分类梳理，对符合教学设计中相关要求的习作</w:t>
      </w:r>
      <w:r>
        <w:rPr>
          <w:rFonts w:hint="eastAsia" w:ascii="仿宋" w:hAnsi="仿宋" w:eastAsia="仿宋" w:cs="仿宋"/>
          <w:bCs/>
          <w:sz w:val="32"/>
          <w:szCs w:val="32"/>
          <w:lang w:eastAsia="zh-CN"/>
        </w:rPr>
        <w:t>片段</w:t>
      </w:r>
      <w:r>
        <w:rPr>
          <w:rFonts w:hint="eastAsia" w:ascii="仿宋" w:hAnsi="仿宋" w:eastAsia="仿宋" w:cs="仿宋"/>
          <w:bCs/>
          <w:sz w:val="32"/>
          <w:szCs w:val="32"/>
        </w:rPr>
        <w:t>制作课件，在课堂上进行点评。</w:t>
      </w:r>
    </w:p>
    <w:p>
      <w:pPr>
        <w:spacing w:line="500" w:lineRule="exact"/>
        <w:rPr>
          <w:rFonts w:hint="eastAsia" w:ascii="仿宋" w:hAnsi="仿宋" w:eastAsia="仿宋" w:cs="仿宋"/>
          <w:b/>
          <w:bCs/>
          <w:color w:val="0A12B6"/>
          <w:sz w:val="32"/>
          <w:szCs w:val="32"/>
        </w:rPr>
      </w:pPr>
      <w:r>
        <w:rPr>
          <w:rFonts w:hint="eastAsia" w:ascii="仿宋" w:hAnsi="仿宋" w:eastAsia="仿宋" w:cs="仿宋"/>
          <w:b/>
          <w:bCs/>
          <w:sz w:val="32"/>
          <w:szCs w:val="32"/>
        </w:rPr>
        <w:t>教学过程：</w:t>
      </w:r>
      <w:r>
        <w:rPr>
          <w:rFonts w:hint="eastAsia" w:ascii="仿宋" w:hAnsi="仿宋" w:eastAsia="仿宋" w:cs="仿宋"/>
          <w:b/>
          <w:bCs/>
          <w:color w:val="0A12B6"/>
          <w:sz w:val="32"/>
          <w:szCs w:val="32"/>
        </w:rPr>
        <w:t xml:space="preserve"> </w:t>
      </w:r>
    </w:p>
    <w:p>
      <w:pPr>
        <w:pStyle w:val="9"/>
        <w:numPr>
          <w:ilvl w:val="0"/>
          <w:numId w:val="0"/>
        </w:numPr>
        <w:spacing w:line="500" w:lineRule="exact"/>
        <w:ind w:left="482" w:leftChars="0"/>
        <w:jc w:val="left"/>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ascii="仿宋" w:hAnsi="仿宋" w:eastAsia="仿宋" w:cs="仿宋"/>
          <w:b/>
          <w:sz w:val="32"/>
          <w:szCs w:val="32"/>
        </w:rPr>
        <w:t>谈话导入，明确习作要求</w:t>
      </w:r>
      <w:r>
        <w:rPr>
          <w:rFonts w:hint="eastAsia" w:ascii="仿宋" w:hAnsi="仿宋" w:eastAsia="仿宋" w:cs="仿宋"/>
          <w:b/>
          <w:sz w:val="32"/>
          <w:szCs w:val="32"/>
          <w:lang w:eastAsia="zh-CN"/>
        </w:rPr>
        <w:t>。</w:t>
      </w:r>
    </w:p>
    <w:p>
      <w:pPr>
        <w:pStyle w:val="9"/>
        <w:spacing w:line="500" w:lineRule="exact"/>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同学们，通过本单元的学习，你们已经完成了一篇说明文的习作，</w:t>
      </w:r>
      <w:r>
        <w:rPr>
          <w:rFonts w:hint="eastAsia" w:ascii="仿宋" w:hAnsi="仿宋" w:eastAsia="仿宋" w:cs="仿宋"/>
          <w:sz w:val="32"/>
          <w:szCs w:val="32"/>
          <w:lang w:eastAsia="zh-CN"/>
        </w:rPr>
        <w:t>老师对大家的习作进行了整理。比如，</w:t>
      </w:r>
      <w:r>
        <w:rPr>
          <w:rFonts w:hint="eastAsia" w:ascii="仿宋" w:hAnsi="仿宋" w:eastAsia="仿宋" w:cs="仿宋"/>
          <w:sz w:val="32"/>
          <w:szCs w:val="32"/>
        </w:rPr>
        <w:t>通过对习作题目的整理，</w:t>
      </w:r>
      <w:r>
        <w:rPr>
          <w:rFonts w:hint="eastAsia" w:ascii="仿宋" w:hAnsi="仿宋" w:eastAsia="仿宋" w:cs="仿宋"/>
          <w:sz w:val="32"/>
          <w:szCs w:val="32"/>
          <w:lang w:eastAsia="zh-CN"/>
        </w:rPr>
        <w:t>发现</w:t>
      </w:r>
      <w:r>
        <w:rPr>
          <w:rFonts w:hint="eastAsia" w:ascii="仿宋" w:hAnsi="仿宋" w:eastAsia="仿宋" w:cs="仿宋"/>
          <w:sz w:val="32"/>
          <w:szCs w:val="32"/>
        </w:rPr>
        <w:t>同学们的选题如下：</w:t>
      </w:r>
    </w:p>
    <w:p>
      <w:pPr>
        <w:spacing w:line="500" w:lineRule="exact"/>
        <w:jc w:val="left"/>
        <w:rPr>
          <w:rFonts w:hint="eastAsia" w:ascii="仿宋" w:hAnsi="仿宋" w:eastAsia="仿宋" w:cs="仿宋"/>
          <w:b/>
          <w:sz w:val="32"/>
          <w:szCs w:val="32"/>
        </w:rPr>
      </w:pPr>
      <w:r>
        <w:rPr>
          <w:rFonts w:hint="eastAsia" w:ascii="仿宋" w:hAnsi="仿宋" w:eastAsia="仿宋" w:cs="仿宋"/>
          <w:sz w:val="32"/>
          <w:szCs w:val="32"/>
        </w:rPr>
        <w:drawing>
          <wp:anchor distT="0" distB="0" distL="0" distR="0" simplePos="0" relativeHeight="251663360" behindDoc="0" locked="0" layoutInCell="1" allowOverlap="1">
            <wp:simplePos x="0" y="0"/>
            <wp:positionH relativeFrom="column">
              <wp:posOffset>153670</wp:posOffset>
            </wp:positionH>
            <wp:positionV relativeFrom="paragraph">
              <wp:posOffset>39370</wp:posOffset>
            </wp:positionV>
            <wp:extent cx="5514975" cy="2489835"/>
            <wp:effectExtent l="0" t="0" r="0" b="571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520190" cy="2492386"/>
                    </a:xfrm>
                    <a:prstGeom prst="rect">
                      <a:avLst/>
                    </a:prstGeom>
                    <a:noFill/>
                  </pic:spPr>
                </pic:pic>
              </a:graphicData>
            </a:graphic>
          </wp:anchor>
        </w:drawing>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（提示：除表格中的题目外，如果学习的习作题目仍有不合适的教师需要再次指导，强调“说明文”的文体。）</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bCs/>
          <w:sz w:val="32"/>
          <w:szCs w:val="32"/>
        </w:rPr>
        <w:t>本单元篇章页中叶圣陶先生对说明文的描述：说明文以“说明白了”为成功。（板书：说明白）</w:t>
      </w:r>
      <w:r>
        <w:rPr>
          <w:rFonts w:hint="eastAsia" w:ascii="仿宋" w:hAnsi="仿宋" w:eastAsia="仿宋" w:cs="仿宋"/>
          <w:bCs/>
          <w:sz w:val="32"/>
          <w:szCs w:val="32"/>
          <w:lang w:eastAsia="zh-CN"/>
        </w:rPr>
        <w:t>本次习作上节课大家已经知道了具体要求：</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a.写清楚事物的主要特点。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b.试着用上恰当的说明方法。</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c.可以分段介绍事物的各个方面。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（提示：把三个要求板书在黑板上，以方便在习作点评环节中让学生有所参照。）</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二、结合学生习作进行点评，进一步明确写作方法。</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预设一：</w:t>
      </w:r>
      <w:r>
        <w:rPr>
          <w:rFonts w:hint="eastAsia" w:ascii="仿宋" w:hAnsi="仿宋" w:eastAsia="仿宋" w:cs="仿宋"/>
          <w:b/>
          <w:sz w:val="32"/>
          <w:szCs w:val="32"/>
        </w:rPr>
        <w:t>明确文体。</w:t>
      </w:r>
    </w:p>
    <w:p>
      <w:pPr>
        <w:spacing w:line="500" w:lineRule="exact"/>
        <w:ind w:firstLine="643" w:firstLineChars="200"/>
        <w:rPr>
          <w:rFonts w:hint="eastAsia" w:ascii="仿宋" w:hAnsi="仿宋" w:eastAsia="仿宋" w:cs="仿宋"/>
          <w:b/>
          <w:color w:val="0000FF"/>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rPr>
        <w:t>课件出示：</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片段</w:t>
      </w:r>
      <w:r>
        <w:rPr>
          <w:rFonts w:hint="eastAsia" w:ascii="仿宋" w:hAnsi="仿宋" w:eastAsia="仿宋" w:cs="仿宋"/>
          <w:sz w:val="32"/>
          <w:szCs w:val="32"/>
        </w:rPr>
        <w:t>一：</w:t>
      </w:r>
      <w:r>
        <w:rPr>
          <w:rFonts w:hint="eastAsia" w:ascii="仿宋" w:hAnsi="仿宋" w:eastAsia="仿宋" w:cs="仿宋"/>
          <w:bCs/>
          <w:sz w:val="32"/>
          <w:szCs w:val="32"/>
        </w:rPr>
        <w:t>只见老板把三块豆腐放进锅里，用筷子把它们分开，随即锅里奏起了“噼里啪啦”的乐曲声，不一会儿，就全熟透了，看得我直流口水，恨不得立刻捞起来就吃。老板把豆腐放进盘子，递给我。我迫不及待吃了起来，由于刚从锅里拿出来，太烫，我的嘴都烫出泡了，爸爸见我这副模样，对我说：“好吃吗？瞧你的样子，像几百年没吃饭一样。”</w:t>
      </w:r>
      <w:r>
        <w:rPr>
          <w:rFonts w:hint="eastAsia" w:ascii="仿宋" w:hAnsi="仿宋" w:eastAsia="仿宋" w:cs="仿宋"/>
          <w:sz w:val="32"/>
          <w:szCs w:val="32"/>
        </w:rPr>
        <w:t xml:space="preserve"> </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片段</w:t>
      </w:r>
      <w:r>
        <w:rPr>
          <w:rFonts w:hint="eastAsia" w:ascii="仿宋" w:hAnsi="仿宋" w:eastAsia="仿宋" w:cs="仿宋"/>
          <w:bCs/>
          <w:sz w:val="32"/>
          <w:szCs w:val="32"/>
        </w:rPr>
        <w:t>二：蚯蚓生活在地下，可以松土。随着年龄的增长，我了解到蚯蚓不仅对生活有着执着的追求，而且蚯蚓的一生也是伟大的。……我们应该赞美蚯蚓，因为它们不分日夜地耕耘着，肥沃着土地。蚯蚓就像是辛勤的农夫，把一处处荒野变成良田。</w:t>
      </w:r>
    </w:p>
    <w:p>
      <w:pPr>
        <w:spacing w:line="500" w:lineRule="exact"/>
        <w:rPr>
          <w:rFonts w:hint="eastAsia" w:ascii="仿宋" w:hAnsi="仿宋" w:eastAsia="仿宋" w:cs="仿宋"/>
          <w:b/>
          <w:bCs w:val="0"/>
          <w:sz w:val="32"/>
          <w:szCs w:val="32"/>
        </w:rPr>
      </w:pPr>
      <w:r>
        <w:rPr>
          <w:rFonts w:hint="eastAsia" w:ascii="仿宋" w:hAnsi="仿宋" w:eastAsia="仿宋" w:cs="仿宋"/>
          <w:bCs/>
          <w:sz w:val="32"/>
          <w:szCs w:val="32"/>
        </w:rPr>
        <w:t xml:space="preserve">   </w:t>
      </w:r>
      <w:r>
        <w:rPr>
          <w:rFonts w:hint="eastAsia" w:ascii="仿宋" w:hAnsi="仿宋" w:eastAsia="仿宋" w:cs="仿宋"/>
          <w:b/>
          <w:bCs w:val="0"/>
          <w:sz w:val="32"/>
          <w:szCs w:val="32"/>
        </w:rPr>
        <w:t>（提示：逐一呈现，让学生</w:t>
      </w:r>
      <w:r>
        <w:rPr>
          <w:rFonts w:hint="eastAsia" w:ascii="仿宋" w:hAnsi="仿宋" w:eastAsia="仿宋" w:cs="仿宋"/>
          <w:b/>
          <w:bCs w:val="0"/>
          <w:sz w:val="32"/>
          <w:szCs w:val="32"/>
          <w:lang w:eastAsia="zh-CN"/>
        </w:rPr>
        <w:t>个别评、互相评等</w:t>
      </w:r>
      <w:r>
        <w:rPr>
          <w:rFonts w:hint="eastAsia" w:ascii="仿宋" w:hAnsi="仿宋" w:eastAsia="仿宋" w:cs="仿宋"/>
          <w:b/>
          <w:bCs w:val="0"/>
          <w:sz w:val="32"/>
          <w:szCs w:val="32"/>
        </w:rPr>
        <w:t>，</w:t>
      </w:r>
      <w:r>
        <w:rPr>
          <w:rFonts w:hint="eastAsia" w:ascii="仿宋" w:hAnsi="仿宋" w:eastAsia="仿宋" w:cs="仿宋"/>
          <w:b/>
          <w:bCs w:val="0"/>
          <w:sz w:val="32"/>
          <w:szCs w:val="32"/>
          <w:lang w:eastAsia="zh-CN"/>
        </w:rPr>
        <w:t>教师做指导</w:t>
      </w:r>
      <w:r>
        <w:rPr>
          <w:rFonts w:hint="eastAsia" w:ascii="仿宋" w:hAnsi="仿宋" w:eastAsia="仿宋" w:cs="仿宋"/>
          <w:b/>
          <w:bCs w:val="0"/>
          <w:sz w:val="32"/>
          <w:szCs w:val="32"/>
        </w:rPr>
        <w:t>。）</w:t>
      </w:r>
    </w:p>
    <w:p>
      <w:pPr>
        <w:spacing w:line="500" w:lineRule="exact"/>
        <w:rPr>
          <w:rFonts w:hint="eastAsia" w:ascii="仿宋" w:hAnsi="仿宋" w:eastAsia="仿宋" w:cs="仿宋"/>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小结：“</w:t>
      </w:r>
      <w:r>
        <w:rPr>
          <w:rFonts w:hint="eastAsia" w:ascii="仿宋" w:hAnsi="仿宋" w:eastAsia="仿宋" w:cs="仿宋"/>
          <w:bCs/>
          <w:sz w:val="32"/>
          <w:szCs w:val="32"/>
          <w:lang w:eastAsia="zh-CN"/>
        </w:rPr>
        <w:t>片段</w:t>
      </w:r>
      <w:r>
        <w:rPr>
          <w:rFonts w:hint="eastAsia" w:ascii="仿宋" w:hAnsi="仿宋" w:eastAsia="仿宋" w:cs="仿宋"/>
          <w:bCs/>
          <w:sz w:val="32"/>
          <w:szCs w:val="32"/>
        </w:rPr>
        <w:t>一”把吃豆腐的过程写的惟妙惟肖，“</w:t>
      </w:r>
      <w:r>
        <w:rPr>
          <w:rFonts w:hint="eastAsia" w:ascii="仿宋" w:hAnsi="仿宋" w:eastAsia="仿宋" w:cs="仿宋"/>
          <w:bCs/>
          <w:sz w:val="32"/>
          <w:szCs w:val="32"/>
          <w:lang w:eastAsia="zh-CN"/>
        </w:rPr>
        <w:t>片段</w:t>
      </w:r>
      <w:r>
        <w:rPr>
          <w:rFonts w:hint="eastAsia" w:ascii="仿宋" w:hAnsi="仿宋" w:eastAsia="仿宋" w:cs="仿宋"/>
          <w:bCs/>
          <w:sz w:val="32"/>
          <w:szCs w:val="32"/>
        </w:rPr>
        <w:t>二”写出了蚯蚓无私奉献的精神；但是都没有说明事物的相关特点，都不是合格的说明文。</w:t>
      </w:r>
    </w:p>
    <w:p>
      <w:pPr>
        <w:spacing w:line="500" w:lineRule="exac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17780</wp:posOffset>
                </wp:positionV>
                <wp:extent cx="4928870" cy="1500505"/>
                <wp:effectExtent l="4445" t="4445" r="19685" b="19050"/>
                <wp:wrapSquare wrapText="bothSides"/>
                <wp:docPr id="4" name="文本框 4"/>
                <wp:cNvGraphicFramePr/>
                <a:graphic xmlns:a="http://schemas.openxmlformats.org/drawingml/2006/main">
                  <a:graphicData uri="http://schemas.microsoft.com/office/word/2010/wordprocessingShape">
                    <wps:wsp>
                      <wps:cNvSpPr txBox="1"/>
                      <wps:spPr>
                        <a:xfrm>
                          <a:off x="1263650" y="4424680"/>
                          <a:ext cx="4928870" cy="1500505"/>
                        </a:xfrm>
                        <a:prstGeom prst="rect">
                          <a:avLst/>
                        </a:prstGeom>
                        <a:solidFill>
                          <a:schemeClr val="lt1"/>
                        </a:solidFill>
                        <a:ln w="6350">
                          <a:solidFill>
                            <a:srgbClr val="00B050"/>
                          </a:solidFill>
                        </a:ln>
                      </wps:spPr>
                      <wps:style>
                        <a:lnRef idx="0">
                          <a:schemeClr val="accent1"/>
                        </a:lnRef>
                        <a:fillRef idx="0">
                          <a:schemeClr val="accent1"/>
                        </a:fillRef>
                        <a:effectRef idx="0">
                          <a:schemeClr val="accent1"/>
                        </a:effectRef>
                        <a:fontRef idx="minor">
                          <a:schemeClr val="dk1"/>
                        </a:fontRef>
                      </wps:style>
                      <wps:txbx>
                        <w:txbxContent>
                          <w:p>
                            <w:pPr>
                              <w:spacing w:line="500" w:lineRule="exact"/>
                              <w:ind w:firstLine="420"/>
                              <w:rPr>
                                <w:rFonts w:ascii="仿宋" w:hAnsi="仿宋" w:eastAsia="仿宋"/>
                                <w:b/>
                                <w:sz w:val="24"/>
                                <w:szCs w:val="24"/>
                              </w:rPr>
                            </w:pPr>
                            <w:r>
                              <w:rPr>
                                <w:rFonts w:hint="eastAsia" w:ascii="仿宋" w:hAnsi="仿宋" w:eastAsia="仿宋"/>
                                <w:b/>
                                <w:sz w:val="24"/>
                                <w:szCs w:val="24"/>
                              </w:rPr>
                              <w:t>设计意图：此环节选取学生习作中“写景抒情”、“叙事”方面的文章两例，是为了让学生有文体意识，不要跑题。如果学生习作中不存在此问题，此环节可忽略。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1.4pt;height:118.15pt;width:388.1pt;mso-wrap-distance-bottom:0pt;mso-wrap-distance-left:9pt;mso-wrap-distance-right:9pt;mso-wrap-distance-top:0pt;z-index:251659264;mso-width-relative:page;mso-height-relative:page;" fillcolor="#FFFFFF [3201]" filled="t" stroked="t" coordsize="21600,21600" o:gfxdata="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E5VxdcAAAAIAQAADwAAAAAAAAABACAAAAAiAAAAZHJzL2Rvd25yZXYueG1sUEsBAhQAFAAAAAgA&#10;h07iQIZLdhBfAgAAxQQAAA4AAAAAAAAAAQAgAAAAJgEAAGRycy9lMm9Eb2MueG1sUEsFBgAAAAAG&#10;AAYAWQEAAPcFAAAAAA==&#10;">
                <v:fill on="t" focussize="0,0"/>
                <v:stroke weight="0.5pt" color="#00B050 [3204]" joinstyle="round"/>
                <v:imagedata o:title=""/>
                <o:lock v:ext="edit" aspectratio="f"/>
                <v:textbox>
                  <w:txbxContent>
                    <w:p>
                      <w:pPr>
                        <w:spacing w:line="500" w:lineRule="exact"/>
                        <w:ind w:firstLine="420"/>
                        <w:rPr>
                          <w:rFonts w:ascii="仿宋" w:hAnsi="仿宋" w:eastAsia="仿宋"/>
                          <w:b/>
                          <w:sz w:val="24"/>
                          <w:szCs w:val="24"/>
                        </w:rPr>
                      </w:pPr>
                      <w:r>
                        <w:rPr>
                          <w:rFonts w:hint="eastAsia" w:ascii="仿宋" w:hAnsi="仿宋" w:eastAsia="仿宋"/>
                          <w:b/>
                          <w:sz w:val="24"/>
                          <w:szCs w:val="24"/>
                        </w:rPr>
                        <w:t>设计意图：此环节选取学生习作中“写景抒情”、“叙事”方面的文章两例，是为了让学生有文体意识，不要跑题。如果学生习作中不存在此问题，此环节可忽略。</w:t>
                      </w:r>
                    </w:p>
                  </w:txbxContent>
                </v:textbox>
                <w10:wrap type="square"/>
              </v:shape>
            </w:pict>
          </mc:Fallback>
        </mc:AlternateContent>
      </w:r>
      <w:r>
        <w:rPr>
          <w:rFonts w:hint="eastAsia" w:ascii="仿宋" w:hAnsi="仿宋" w:eastAsia="仿宋" w:cs="仿宋"/>
          <w:sz w:val="32"/>
          <w:szCs w:val="32"/>
        </w:rPr>
        <w:t xml:space="preserve">    </w: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b/>
          <w:sz w:val="32"/>
          <w:szCs w:val="32"/>
        </w:rPr>
      </w:pPr>
      <w:bookmarkStart w:id="0" w:name="_GoBack"/>
      <w:bookmarkEnd w:id="0"/>
      <w:r>
        <w:rPr>
          <w:rFonts w:hint="eastAsia" w:ascii="仿宋" w:hAnsi="仿宋" w:eastAsia="仿宋" w:cs="仿宋"/>
          <w:b/>
          <w:sz w:val="32"/>
          <w:szCs w:val="32"/>
          <w:lang w:eastAsia="zh-CN"/>
        </w:rPr>
        <w:t>预设二：</w:t>
      </w:r>
      <w:r>
        <w:rPr>
          <w:rFonts w:hint="eastAsia" w:ascii="仿宋" w:hAnsi="仿宋" w:eastAsia="仿宋" w:cs="仿宋"/>
          <w:b/>
          <w:sz w:val="32"/>
          <w:szCs w:val="32"/>
        </w:rPr>
        <w:t>能运用说明方法说明事物的相关特点。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）出示课件：片段</w:t>
      </w:r>
      <w:r>
        <w:rPr>
          <w:rFonts w:hint="eastAsia" w:ascii="仿宋" w:hAnsi="仿宋" w:eastAsia="仿宋" w:cs="仿宋"/>
          <w:sz w:val="32"/>
          <w:szCs w:val="32"/>
        </w:rPr>
        <w:t>三：</w:t>
      </w:r>
      <w:r>
        <w:rPr>
          <w:rFonts w:hint="eastAsia" w:ascii="仿宋" w:hAnsi="仿宋" w:eastAsia="仿宋" w:cs="仿宋"/>
          <w:bCs/>
          <w:sz w:val="32"/>
          <w:szCs w:val="32"/>
        </w:rPr>
        <w:t>在博物馆看到的恐龙都是大块头，最少也有七八米，最高可达二十多米，这得多高呀！</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片段</w:t>
      </w:r>
      <w:r>
        <w:rPr>
          <w:rFonts w:hint="eastAsia" w:ascii="仿宋" w:hAnsi="仿宋" w:eastAsia="仿宋" w:cs="仿宋"/>
          <w:sz w:val="32"/>
          <w:szCs w:val="32"/>
        </w:rPr>
        <w:t>四：</w:t>
      </w:r>
      <w:r>
        <w:rPr>
          <w:rFonts w:hint="eastAsia" w:ascii="仿宋" w:hAnsi="仿宋" w:eastAsia="仿宋" w:cs="仿宋"/>
          <w:bCs/>
          <w:sz w:val="32"/>
          <w:szCs w:val="32"/>
        </w:rPr>
        <w:t>牡丹花大而香，故又有“国色天香”之称。它的花期在5月，果期在6月。芍药科、芍药属植物，为多年生落叶灌木。茎高达2米，分枝短而粗。花五瓣或重瓣，玫瑰色、红紫色、粉红色、白色。</w:t>
      </w:r>
    </w:p>
    <w:p>
      <w:pPr>
        <w:spacing w:line="5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（提示：逐一呈现，让学生评价，老师点评。评价时，教师要引导学生先说一说别人习作中值得学习的地方，然后再提出自己的建议。）</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小结：通过同学们的评价，可以看出</w:t>
      </w:r>
      <w:r>
        <w:rPr>
          <w:rFonts w:hint="eastAsia" w:ascii="仿宋" w:hAnsi="仿宋" w:eastAsia="仿宋" w:cs="仿宋"/>
          <w:bCs/>
          <w:sz w:val="32"/>
          <w:szCs w:val="32"/>
          <w:lang w:eastAsia="zh-CN"/>
        </w:rPr>
        <w:t>片段</w:t>
      </w:r>
      <w:r>
        <w:rPr>
          <w:rFonts w:hint="eastAsia" w:ascii="仿宋" w:hAnsi="仿宋" w:eastAsia="仿宋" w:cs="仿宋"/>
          <w:bCs/>
          <w:sz w:val="32"/>
          <w:szCs w:val="32"/>
        </w:rPr>
        <w:t>三中，小作者运用列数字的说明方法，写出了恐龙庞大的特点；</w:t>
      </w:r>
      <w:r>
        <w:rPr>
          <w:rFonts w:hint="eastAsia" w:ascii="仿宋" w:hAnsi="仿宋" w:eastAsia="仿宋" w:cs="仿宋"/>
          <w:bCs/>
          <w:sz w:val="32"/>
          <w:szCs w:val="32"/>
          <w:lang w:eastAsia="zh-CN"/>
        </w:rPr>
        <w:t>片段</w:t>
      </w:r>
      <w:r>
        <w:rPr>
          <w:rFonts w:hint="eastAsia" w:ascii="仿宋" w:hAnsi="仿宋" w:eastAsia="仿宋" w:cs="仿宋"/>
          <w:bCs/>
          <w:sz w:val="32"/>
          <w:szCs w:val="32"/>
        </w:rPr>
        <w:t>四也运用了列数字的说明方法，分别介绍了牡丹的花期、种类以及形状和颜色等。符合习作要求中“写清楚事物的主要特点”和“试着用上恰当的说明方法”这两点，可以被评为两星级作文。</w:t>
      </w:r>
    </w:p>
    <w:p>
      <w:pPr>
        <w:spacing w:line="500" w:lineRule="exact"/>
        <w:rPr>
          <w:rFonts w:hint="eastAsia" w:ascii="仿宋" w:hAnsi="仿宋" w:eastAsia="仿宋" w:cs="仿宋"/>
          <w:bCs/>
          <w:sz w:val="32"/>
          <w:szCs w:val="32"/>
        </w:rPr>
      </w:pPr>
    </w:p>
    <w:p>
      <w:pPr>
        <w:spacing w:line="500" w:lineRule="exact"/>
        <w:rPr>
          <w:rFonts w:hint="eastAsia" w:ascii="仿宋" w:hAnsi="仿宋" w:eastAsia="仿宋" w:cs="仿宋"/>
          <w:b/>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81280</wp:posOffset>
                </wp:positionV>
                <wp:extent cx="5229225" cy="1340485"/>
                <wp:effectExtent l="4445" t="4445" r="5080" b="7620"/>
                <wp:wrapSquare wrapText="bothSides"/>
                <wp:docPr id="5" name="文本框 5"/>
                <wp:cNvGraphicFramePr/>
                <a:graphic xmlns:a="http://schemas.openxmlformats.org/drawingml/2006/main">
                  <a:graphicData uri="http://schemas.microsoft.com/office/word/2010/wordprocessingShape">
                    <wps:wsp>
                      <wps:cNvSpPr txBox="1"/>
                      <wps:spPr>
                        <a:xfrm>
                          <a:off x="1446530" y="6978650"/>
                          <a:ext cx="5229225" cy="1340485"/>
                        </a:xfrm>
                        <a:prstGeom prst="rect">
                          <a:avLst/>
                        </a:prstGeom>
                        <a:solidFill>
                          <a:schemeClr val="lt1"/>
                        </a:solidFill>
                        <a:ln w="6350">
                          <a:solidFill>
                            <a:srgbClr val="00B050"/>
                          </a:solidFill>
                        </a:ln>
                      </wps:spPr>
                      <wps:style>
                        <a:lnRef idx="0">
                          <a:schemeClr val="accent1"/>
                        </a:lnRef>
                        <a:fillRef idx="0">
                          <a:schemeClr val="accent1"/>
                        </a:fillRef>
                        <a:effectRef idx="0">
                          <a:schemeClr val="accent1"/>
                        </a:effectRef>
                        <a:fontRef idx="minor">
                          <a:schemeClr val="dk1"/>
                        </a:fontRef>
                      </wps:style>
                      <wps:txbx>
                        <w:txbxContent>
                          <w:p>
                            <w:pPr>
                              <w:spacing w:line="500" w:lineRule="exact"/>
                              <w:ind w:firstLine="482" w:firstLineChars="200"/>
                              <w:rPr>
                                <w:rFonts w:ascii="仿宋" w:hAnsi="仿宋" w:eastAsia="仿宋"/>
                                <w:b/>
                                <w:sz w:val="24"/>
                                <w:szCs w:val="24"/>
                              </w:rPr>
                            </w:pPr>
                            <w:r>
                              <w:rPr>
                                <w:rFonts w:hint="eastAsia" w:ascii="仿宋" w:hAnsi="仿宋" w:eastAsia="仿宋"/>
                                <w:b/>
                                <w:sz w:val="24"/>
                                <w:szCs w:val="24"/>
                              </w:rPr>
                              <w:t>设计意图：为了消除说明文习作的畏难情绪，让学生明白运用简单的说明方法说明事物的相关特点就是合格的说明文。此环节可选取学生运用说明方法说明事物特点的</w:t>
                            </w:r>
                            <w:r>
                              <w:rPr>
                                <w:rFonts w:hint="eastAsia" w:ascii="仿宋" w:hAnsi="仿宋" w:eastAsia="仿宋"/>
                                <w:b/>
                                <w:sz w:val="24"/>
                                <w:szCs w:val="24"/>
                                <w:lang w:eastAsia="zh-CN"/>
                              </w:rPr>
                              <w:t>片段</w:t>
                            </w:r>
                            <w:r>
                              <w:rPr>
                                <w:rFonts w:hint="eastAsia" w:ascii="仿宋" w:hAnsi="仿宋" w:eastAsia="仿宋"/>
                                <w:b/>
                                <w:sz w:val="24"/>
                                <w:szCs w:val="24"/>
                              </w:rPr>
                              <w:t>两例。结合习作要求，给予两颗星的评价，通过星级作文评定，激发学生的习作兴趣。</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5pt;margin-top:6.4pt;height:105.55pt;width:411.75pt;mso-wrap-distance-bottom:0pt;mso-wrap-distance-left:9pt;mso-wrap-distance-right:9pt;mso-wrap-distance-top:0pt;z-index:251660288;mso-width-relative:page;mso-height-relative:page;" fillcolor="#FFFFFF [3201]" filled="t" stroked="t" coordsize="21600,21600" o:gfxdata="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hvJ4X2AAAAAkBAAAPAAAAAAAAAAEAIAAAACIAAABkcnMvZG93bnJldi54bWxQSwECFAAU&#10;AAAACACHTuJAy/VxgGMCAADFBAAADgAAAAAAAAABACAAAAAnAQAAZHJzL2Uyb0RvYy54bWxQSwUG&#10;AAAAAAYABgBZAQAA/AUAAAAA&#10;">
                <v:fill on="t" focussize="0,0"/>
                <v:stroke weight="0.5pt" color="#00B050 [3204]" joinstyle="round"/>
                <v:imagedata o:title=""/>
                <o:lock v:ext="edit" aspectratio="f"/>
                <v:textbox>
                  <w:txbxContent>
                    <w:p>
                      <w:pPr>
                        <w:spacing w:line="500" w:lineRule="exact"/>
                        <w:ind w:firstLine="482" w:firstLineChars="200"/>
                        <w:rPr>
                          <w:rFonts w:ascii="仿宋" w:hAnsi="仿宋" w:eastAsia="仿宋"/>
                          <w:b/>
                          <w:sz w:val="24"/>
                          <w:szCs w:val="24"/>
                        </w:rPr>
                      </w:pPr>
                      <w:r>
                        <w:rPr>
                          <w:rFonts w:hint="eastAsia" w:ascii="仿宋" w:hAnsi="仿宋" w:eastAsia="仿宋"/>
                          <w:b/>
                          <w:sz w:val="24"/>
                          <w:szCs w:val="24"/>
                        </w:rPr>
                        <w:t>设计意图：为了消除说明文习作的畏难情绪，让学生明白运用简单的说明方法说明事物的相关特点就是合格的说明文。此环节可选取学生运用说明方法说明事物特点的</w:t>
                      </w:r>
                      <w:r>
                        <w:rPr>
                          <w:rFonts w:hint="eastAsia" w:ascii="仿宋" w:hAnsi="仿宋" w:eastAsia="仿宋"/>
                          <w:b/>
                          <w:sz w:val="24"/>
                          <w:szCs w:val="24"/>
                          <w:lang w:eastAsia="zh-CN"/>
                        </w:rPr>
                        <w:t>片段</w:t>
                      </w:r>
                      <w:r>
                        <w:rPr>
                          <w:rFonts w:hint="eastAsia" w:ascii="仿宋" w:hAnsi="仿宋" w:eastAsia="仿宋"/>
                          <w:b/>
                          <w:sz w:val="24"/>
                          <w:szCs w:val="24"/>
                        </w:rPr>
                        <w:t>两例。结合习作要求，给予两颗星的评价，通过星级作文评定，激发学生的习作兴趣。</w:t>
                      </w:r>
                    </w:p>
                    <w:p/>
                  </w:txbxContent>
                </v:textbox>
                <w10:wrap type="square"/>
              </v:shape>
            </w:pict>
          </mc:Fallback>
        </mc:AlternateContent>
      </w:r>
      <w:r>
        <w:rPr>
          <w:rFonts w:hint="eastAsia" w:ascii="仿宋" w:hAnsi="仿宋" w:eastAsia="仿宋" w:cs="仿宋"/>
          <w:bCs/>
          <w:sz w:val="32"/>
          <w:szCs w:val="32"/>
        </w:rPr>
        <w:t xml:space="preserve">    </w:t>
      </w:r>
      <w:r>
        <w:rPr>
          <w:rFonts w:hint="eastAsia" w:ascii="仿宋" w:hAnsi="仿宋" w:eastAsia="仿宋" w:cs="仿宋"/>
          <w:b/>
          <w:sz w:val="32"/>
          <w:szCs w:val="32"/>
          <w:lang w:eastAsia="zh-CN"/>
        </w:rPr>
        <w:t>预设三：</w:t>
      </w:r>
      <w:r>
        <w:rPr>
          <w:rFonts w:hint="eastAsia" w:ascii="仿宋" w:hAnsi="仿宋" w:eastAsia="仿宋" w:cs="仿宋"/>
          <w:b/>
          <w:sz w:val="32"/>
          <w:szCs w:val="32"/>
        </w:rPr>
        <w:t>能分段介绍事物的各个方面。</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）出示课件：片段</w:t>
      </w:r>
      <w:r>
        <w:rPr>
          <w:rFonts w:hint="eastAsia" w:ascii="仿宋" w:hAnsi="仿宋" w:eastAsia="仿宋" w:cs="仿宋"/>
          <w:sz w:val="32"/>
          <w:szCs w:val="32"/>
        </w:rPr>
        <w:t>五：</w:t>
      </w:r>
      <w:r>
        <w:rPr>
          <w:rFonts w:hint="eastAsia" w:ascii="仿宋" w:hAnsi="仿宋" w:eastAsia="仿宋" w:cs="仿宋"/>
          <w:bCs/>
          <w:sz w:val="32"/>
          <w:szCs w:val="32"/>
        </w:rPr>
        <w:t>猫的听觉很好。如果你在离它十五米左右时，踮起脚尖一步一步轻轻走过去，它会竖起耳朵，表示听到了。</w:t>
      </w:r>
    </w:p>
    <w:p>
      <w:pPr>
        <w:spacing w:line="500" w:lineRule="exact"/>
        <w:rPr>
          <w:rFonts w:hint="eastAsia" w:ascii="仿宋" w:hAnsi="仿宋" w:eastAsia="仿宋" w:cs="仿宋"/>
          <w:sz w:val="32"/>
          <w:szCs w:val="32"/>
        </w:rPr>
      </w:pPr>
      <w:r>
        <w:rPr>
          <w:rFonts w:hint="eastAsia" w:ascii="仿宋" w:hAnsi="仿宋" w:eastAsia="仿宋" w:cs="仿宋"/>
          <w:bCs/>
          <w:sz w:val="32"/>
          <w:szCs w:val="32"/>
        </w:rPr>
        <w:t xml:space="preserve">    ……    </w:t>
      </w:r>
    </w:p>
    <w:p>
      <w:pPr>
        <w:spacing w:line="500" w:lineRule="exact"/>
        <w:rPr>
          <w:rFonts w:hint="eastAsia" w:ascii="仿宋" w:hAnsi="仿宋" w:eastAsia="仿宋" w:cs="仿宋"/>
          <w:sz w:val="32"/>
          <w:szCs w:val="32"/>
        </w:rPr>
      </w:pPr>
      <w:r>
        <w:rPr>
          <w:rFonts w:hint="eastAsia" w:ascii="仿宋" w:hAnsi="仿宋" w:eastAsia="仿宋" w:cs="仿宋"/>
          <w:bCs/>
          <w:sz w:val="32"/>
          <w:szCs w:val="32"/>
        </w:rPr>
        <w:t xml:space="preserve">    有人问：“猫的胡子可以剪吗？”我回答：“不能。”因为你如果仔细看，你会发现，它两边长胡子的地方，到胡子尾部的长度，是超过它脸的长度的。它可以测量老鼠洞的大小，确定能否通过。</w:t>
      </w:r>
    </w:p>
    <w:p>
      <w:pPr>
        <w:spacing w:line="500" w:lineRule="exact"/>
        <w:rPr>
          <w:rFonts w:hint="eastAsia" w:ascii="仿宋" w:hAnsi="仿宋" w:eastAsia="仿宋" w:cs="仿宋"/>
          <w:bCs/>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eastAsia="zh-CN"/>
        </w:rPr>
        <w:t>提示：</w:t>
      </w:r>
      <w:r>
        <w:rPr>
          <w:rFonts w:hint="eastAsia" w:ascii="仿宋" w:hAnsi="仿宋" w:eastAsia="仿宋" w:cs="仿宋"/>
          <w:sz w:val="32"/>
          <w:szCs w:val="32"/>
        </w:rPr>
        <w:t>呈现习作</w:t>
      </w:r>
      <w:r>
        <w:rPr>
          <w:rFonts w:hint="eastAsia" w:ascii="仿宋" w:hAnsi="仿宋" w:eastAsia="仿宋" w:cs="仿宋"/>
          <w:sz w:val="32"/>
          <w:szCs w:val="32"/>
          <w:lang w:eastAsia="zh-CN"/>
        </w:rPr>
        <w:t>片段</w:t>
      </w:r>
      <w:r>
        <w:rPr>
          <w:rFonts w:hint="eastAsia" w:ascii="仿宋" w:hAnsi="仿宋" w:eastAsia="仿宋" w:cs="仿宋"/>
          <w:sz w:val="32"/>
          <w:szCs w:val="32"/>
        </w:rPr>
        <w:t>，先让学生评价，然后教师进行点评。）</w:t>
      </w:r>
    </w:p>
    <w:p>
      <w:pPr>
        <w:spacing w:line="500" w:lineRule="exact"/>
        <w:ind w:firstLine="48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小结：这位同学运用了列数字、举例子的说明方法，说明了猫的听觉很好以及胡子的作用，并且分段进行介绍。可以评定为三星级作文。</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709295</wp:posOffset>
                </wp:positionV>
                <wp:extent cx="5153025" cy="939800"/>
                <wp:effectExtent l="0" t="0" r="28575" b="12700"/>
                <wp:wrapSquare wrapText="bothSides"/>
                <wp:docPr id="6" name="文本框 6"/>
                <wp:cNvGraphicFramePr/>
                <a:graphic xmlns:a="http://schemas.openxmlformats.org/drawingml/2006/main">
                  <a:graphicData uri="http://schemas.microsoft.com/office/word/2010/wordprocessingShape">
                    <wps:wsp>
                      <wps:cNvSpPr txBox="1"/>
                      <wps:spPr>
                        <a:xfrm>
                          <a:off x="0" y="0"/>
                          <a:ext cx="5153025" cy="939800"/>
                        </a:xfrm>
                        <a:prstGeom prst="rect">
                          <a:avLst/>
                        </a:prstGeom>
                        <a:solidFill>
                          <a:schemeClr val="lt1"/>
                        </a:solidFill>
                        <a:ln w="6350">
                          <a:solidFill>
                            <a:srgbClr val="00B050"/>
                          </a:solidFill>
                        </a:ln>
                      </wps:spPr>
                      <wps:style>
                        <a:lnRef idx="0">
                          <a:schemeClr val="accent1"/>
                        </a:lnRef>
                        <a:fillRef idx="0">
                          <a:schemeClr val="accent1"/>
                        </a:fillRef>
                        <a:effectRef idx="0">
                          <a:schemeClr val="accent1"/>
                        </a:effectRef>
                        <a:fontRef idx="minor">
                          <a:schemeClr val="dk1"/>
                        </a:fontRef>
                      </wps:style>
                      <wps:txbx>
                        <w:txbxContent>
                          <w:p>
                            <w:pPr>
                              <w:spacing w:line="500" w:lineRule="exact"/>
                              <w:ind w:firstLine="480"/>
                              <w:rPr>
                                <w:rFonts w:ascii="仿宋" w:hAnsi="仿宋" w:eastAsia="仿宋"/>
                                <w:bCs/>
                                <w:sz w:val="24"/>
                                <w:szCs w:val="24"/>
                              </w:rPr>
                            </w:pPr>
                            <w:r>
                              <w:rPr>
                                <w:rFonts w:hint="eastAsia" w:ascii="仿宋" w:hAnsi="仿宋" w:eastAsia="仿宋"/>
                                <w:bCs/>
                                <w:sz w:val="24"/>
                                <w:szCs w:val="24"/>
                              </w:rPr>
                              <w:t>设计意图：此环节是在上一环节的基础上进行提升。如果学生的习作中没有类似的</w:t>
                            </w:r>
                            <w:r>
                              <w:rPr>
                                <w:rFonts w:hint="eastAsia" w:ascii="仿宋" w:hAnsi="仿宋" w:eastAsia="仿宋"/>
                                <w:bCs/>
                                <w:sz w:val="24"/>
                                <w:szCs w:val="24"/>
                                <w:lang w:eastAsia="zh-CN"/>
                              </w:rPr>
                              <w:t>片段</w:t>
                            </w:r>
                            <w:r>
                              <w:rPr>
                                <w:rFonts w:hint="eastAsia" w:ascii="仿宋" w:hAnsi="仿宋" w:eastAsia="仿宋"/>
                                <w:bCs/>
                                <w:sz w:val="24"/>
                                <w:szCs w:val="24"/>
                              </w:rPr>
                              <w:t>，可以通过此</w:t>
                            </w:r>
                            <w:r>
                              <w:rPr>
                                <w:rFonts w:hint="eastAsia" w:ascii="仿宋" w:hAnsi="仿宋" w:eastAsia="仿宋"/>
                                <w:bCs/>
                                <w:sz w:val="24"/>
                                <w:szCs w:val="24"/>
                                <w:lang w:eastAsia="zh-CN"/>
                              </w:rPr>
                              <w:t>片段</w:t>
                            </w:r>
                            <w:r>
                              <w:rPr>
                                <w:rFonts w:hint="eastAsia" w:ascii="仿宋" w:hAnsi="仿宋" w:eastAsia="仿宋"/>
                                <w:bCs/>
                                <w:sz w:val="24"/>
                                <w:szCs w:val="24"/>
                              </w:rPr>
                              <w:t>的呈现，对学生的习作作进一步的指导。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55.85pt;height:74pt;width:405.75pt;mso-wrap-distance-bottom:0pt;mso-wrap-distance-left:9pt;mso-wrap-distance-right:9pt;mso-wrap-distance-top:0pt;z-index:251661312;mso-width-relative:page;mso-height-relative:page;" fillcolor="#FFFFFF [3201]" filled="t" stroked="t" coordsize="21600,21600" o:gfxdata="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9&#10;j7uE2QAAAAoBAAAPAAAAAAAAAAEAIAAAACIAAABkcnMvZG93bnJldi54bWxQSwECFAAUAAAACACH&#10;TuJA5Da0qFwCAAC4BAAADgAAAAAAAAABACAAAAAoAQAAZHJzL2Uyb0RvYy54bWxQSwUGAAAAAAYA&#10;BgBZAQAA9gUAAAAA&#10;">
                <v:fill on="t" focussize="0,0"/>
                <v:stroke weight="0.5pt" color="#00B050 [3204]" joinstyle="round"/>
                <v:imagedata o:title=""/>
                <o:lock v:ext="edit" aspectratio="f"/>
                <v:textbox>
                  <w:txbxContent>
                    <w:p>
                      <w:pPr>
                        <w:spacing w:line="500" w:lineRule="exact"/>
                        <w:ind w:firstLine="480"/>
                        <w:rPr>
                          <w:rFonts w:ascii="仿宋" w:hAnsi="仿宋" w:eastAsia="仿宋"/>
                          <w:bCs/>
                          <w:sz w:val="24"/>
                          <w:szCs w:val="24"/>
                        </w:rPr>
                      </w:pPr>
                      <w:r>
                        <w:rPr>
                          <w:rFonts w:hint="eastAsia" w:ascii="仿宋" w:hAnsi="仿宋" w:eastAsia="仿宋"/>
                          <w:bCs/>
                          <w:sz w:val="24"/>
                          <w:szCs w:val="24"/>
                        </w:rPr>
                        <w:t>设计意图：此环节是在上一环节的基础上进行提升。如果学生的习作中没有类似的</w:t>
                      </w:r>
                      <w:r>
                        <w:rPr>
                          <w:rFonts w:hint="eastAsia" w:ascii="仿宋" w:hAnsi="仿宋" w:eastAsia="仿宋"/>
                          <w:bCs/>
                          <w:sz w:val="24"/>
                          <w:szCs w:val="24"/>
                          <w:lang w:eastAsia="zh-CN"/>
                        </w:rPr>
                        <w:t>片段</w:t>
                      </w:r>
                      <w:r>
                        <w:rPr>
                          <w:rFonts w:hint="eastAsia" w:ascii="仿宋" w:hAnsi="仿宋" w:eastAsia="仿宋"/>
                          <w:bCs/>
                          <w:sz w:val="24"/>
                          <w:szCs w:val="24"/>
                        </w:rPr>
                        <w:t>，可以通过此</w:t>
                      </w:r>
                      <w:r>
                        <w:rPr>
                          <w:rFonts w:hint="eastAsia" w:ascii="仿宋" w:hAnsi="仿宋" w:eastAsia="仿宋"/>
                          <w:bCs/>
                          <w:sz w:val="24"/>
                          <w:szCs w:val="24"/>
                          <w:lang w:eastAsia="zh-CN"/>
                        </w:rPr>
                        <w:t>片段</w:t>
                      </w:r>
                      <w:r>
                        <w:rPr>
                          <w:rFonts w:hint="eastAsia" w:ascii="仿宋" w:hAnsi="仿宋" w:eastAsia="仿宋"/>
                          <w:bCs/>
                          <w:sz w:val="24"/>
                          <w:szCs w:val="24"/>
                        </w:rPr>
                        <w:t>的呈现，对学生的习作作进一步的指导。</w:t>
                      </w:r>
                    </w:p>
                  </w:txbxContent>
                </v:textbox>
                <w10:wrap type="square"/>
              </v:shape>
            </w:pict>
          </mc:Fallback>
        </mc:AlternateContent>
      </w:r>
      <w:r>
        <w:rPr>
          <w:rFonts w:hint="eastAsia" w:ascii="仿宋" w:hAnsi="仿宋" w:eastAsia="仿宋" w:cs="仿宋"/>
          <w:sz w:val="32"/>
          <w:szCs w:val="32"/>
        </w:rPr>
        <w:t>（提示：在点评环节，在学生明确说明文文体的基础上，以肯定、鼓励为主，激发学生的写作兴趣。）</w:t>
      </w:r>
    </w:p>
    <w:p>
      <w:pPr>
        <w:spacing w:line="500" w:lineRule="exact"/>
        <w:ind w:firstLine="640" w:firstLineChars="200"/>
        <w:rPr>
          <w:rFonts w:hint="eastAsia" w:ascii="仿宋" w:hAnsi="仿宋" w:eastAsia="仿宋" w:cs="仿宋"/>
          <w:sz w:val="32"/>
          <w:szCs w:val="32"/>
        </w:rPr>
      </w:pPr>
    </w:p>
    <w:p>
      <w:pPr>
        <w:spacing w:line="500" w:lineRule="exact"/>
        <w:ind w:firstLine="643" w:firstLineChars="200"/>
        <w:rPr>
          <w:rFonts w:hint="eastAsia" w:ascii="仿宋" w:hAnsi="仿宋" w:eastAsia="仿宋" w:cs="仿宋"/>
          <w:b/>
          <w:color w:val="FF0000"/>
          <w:sz w:val="32"/>
          <w:szCs w:val="32"/>
        </w:rPr>
      </w:pPr>
      <w:r>
        <w:rPr>
          <w:rFonts w:hint="eastAsia" w:ascii="仿宋" w:hAnsi="仿宋" w:eastAsia="仿宋" w:cs="仿宋"/>
          <w:b/>
          <w:sz w:val="32"/>
          <w:szCs w:val="32"/>
        </w:rPr>
        <w:t>三、结合习作例文《鲸》，学习写作方法。</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同学们，通过上面的几个</w:t>
      </w:r>
      <w:r>
        <w:rPr>
          <w:rFonts w:hint="eastAsia" w:ascii="仿宋" w:hAnsi="仿宋" w:eastAsia="仿宋" w:cs="仿宋"/>
          <w:sz w:val="32"/>
          <w:szCs w:val="32"/>
          <w:lang w:eastAsia="zh-CN"/>
        </w:rPr>
        <w:t>片段</w:t>
      </w:r>
      <w:r>
        <w:rPr>
          <w:rFonts w:hint="eastAsia" w:ascii="仿宋" w:hAnsi="仿宋" w:eastAsia="仿宋" w:cs="仿宋"/>
          <w:sz w:val="32"/>
          <w:szCs w:val="32"/>
        </w:rPr>
        <w:t>，可以发现你们已经学会了运用一定的说明方法去介绍事物的特点，不过，我们离叶圣陶先生要求的“说明白了”还有一点的距离，下面就让我们一起走进习作例文，来学习别人的写作方法，取长补短。</w:t>
      </w:r>
    </w:p>
    <w:p>
      <w:pPr>
        <w:spacing w:line="500" w:lineRule="exact"/>
        <w:ind w:firstLine="640" w:firstLineChars="200"/>
        <w:rPr>
          <w:rFonts w:hint="eastAsia" w:ascii="仿宋" w:hAnsi="仿宋" w:eastAsia="仿宋" w:cs="仿宋"/>
          <w:b/>
          <w:sz w:val="32"/>
          <w:szCs w:val="32"/>
        </w:rPr>
      </w:pPr>
      <w:r>
        <w:rPr>
          <w:rFonts w:hint="eastAsia" w:ascii="仿宋" w:hAnsi="仿宋" w:eastAsia="仿宋" w:cs="仿宋"/>
          <w:bCs/>
          <w:sz w:val="32"/>
          <w:szCs w:val="32"/>
        </w:rPr>
        <w:t>1.出示课件：</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4384" behindDoc="1" locked="0" layoutInCell="1" allowOverlap="1">
            <wp:simplePos x="0" y="0"/>
            <wp:positionH relativeFrom="column">
              <wp:posOffset>167640</wp:posOffset>
            </wp:positionH>
            <wp:positionV relativeFrom="paragraph">
              <wp:posOffset>170180</wp:posOffset>
            </wp:positionV>
            <wp:extent cx="4857750" cy="2378710"/>
            <wp:effectExtent l="0" t="0" r="0" b="2540"/>
            <wp:wrapThrough wrapText="bothSides">
              <wp:wrapPolygon>
                <wp:start x="0" y="0"/>
                <wp:lineTo x="0" y="21450"/>
                <wp:lineTo x="21515" y="21450"/>
                <wp:lineTo x="21515"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t="13267"/>
                    <a:stretch>
                      <a:fillRect/>
                    </a:stretch>
                  </pic:blipFill>
                  <pic:spPr>
                    <a:xfrm>
                      <a:off x="0" y="0"/>
                      <a:ext cx="4857750" cy="2378710"/>
                    </a:xfrm>
                    <a:prstGeom prst="rect">
                      <a:avLst/>
                    </a:prstGeom>
                  </pic:spPr>
                </pic:pic>
              </a:graphicData>
            </a:graphic>
          </wp:anchor>
        </w:drawing>
      </w: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p>
    <w:p>
      <w:pPr>
        <w:pStyle w:val="9"/>
        <w:numPr>
          <w:ilvl w:val="0"/>
          <w:numId w:val="0"/>
        </w:numPr>
        <w:spacing w:line="500" w:lineRule="exact"/>
        <w:ind w:left="480" w:left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请同学们读一读，结合批注谈一谈自己的发现。</w:t>
      </w:r>
    </w:p>
    <w:p>
      <w:pPr>
        <w:pStyle w:val="9"/>
        <w:numPr>
          <w:ilvl w:val="0"/>
          <w:numId w:val="0"/>
        </w:num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小结：通过习作例文中的这个</w:t>
      </w:r>
      <w:r>
        <w:rPr>
          <w:rFonts w:hint="eastAsia" w:ascii="仿宋" w:hAnsi="仿宋" w:eastAsia="仿宋" w:cs="仿宋"/>
          <w:sz w:val="32"/>
          <w:szCs w:val="32"/>
          <w:lang w:eastAsia="zh-CN"/>
        </w:rPr>
        <w:t>片段</w:t>
      </w:r>
      <w:r>
        <w:rPr>
          <w:rFonts w:hint="eastAsia" w:ascii="仿宋" w:hAnsi="仿宋" w:eastAsia="仿宋" w:cs="仿宋"/>
          <w:sz w:val="32"/>
          <w:szCs w:val="32"/>
        </w:rPr>
        <w:t>可以看出作者在说明“鲸”的体形庞大这一特点时，运用了列数字、作比较、举例子等多种说明方法进行说明。</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（3）迁移：</w:t>
      </w:r>
      <w:r>
        <w:rPr>
          <w:rFonts w:hint="eastAsia" w:ascii="仿宋" w:hAnsi="仿宋" w:eastAsia="仿宋" w:cs="仿宋"/>
          <w:bCs/>
          <w:sz w:val="32"/>
          <w:szCs w:val="32"/>
          <w:lang w:eastAsia="zh-CN"/>
        </w:rPr>
        <w:t>（</w:t>
      </w:r>
      <w:r>
        <w:rPr>
          <w:rFonts w:hint="eastAsia" w:ascii="仿宋" w:hAnsi="仿宋" w:eastAsia="仿宋" w:cs="仿宋"/>
          <w:bCs/>
          <w:sz w:val="32"/>
          <w:szCs w:val="32"/>
        </w:rPr>
        <w:t>出示学生习作</w:t>
      </w:r>
      <w:r>
        <w:rPr>
          <w:rFonts w:hint="eastAsia" w:ascii="仿宋" w:hAnsi="仿宋" w:eastAsia="仿宋" w:cs="仿宋"/>
          <w:bCs/>
          <w:sz w:val="32"/>
          <w:szCs w:val="32"/>
          <w:lang w:eastAsia="zh-CN"/>
        </w:rPr>
        <w:t>中出现的</w:t>
      </w:r>
      <w:r>
        <w:rPr>
          <w:rFonts w:hint="eastAsia" w:ascii="仿宋" w:hAnsi="仿宋" w:eastAsia="仿宋" w:cs="仿宋"/>
          <w:bCs/>
          <w:sz w:val="32"/>
          <w:szCs w:val="32"/>
        </w:rPr>
        <w:t>相关语句</w:t>
      </w:r>
      <w:r>
        <w:rPr>
          <w:rFonts w:hint="eastAsia" w:ascii="仿宋" w:hAnsi="仿宋" w:eastAsia="仿宋" w:cs="仿宋"/>
          <w:bCs/>
          <w:sz w:val="32"/>
          <w:szCs w:val="32"/>
          <w:lang w:eastAsia="zh-CN"/>
        </w:rPr>
        <w:t>）</w:t>
      </w:r>
    </w:p>
    <w:p>
      <w:pPr>
        <w:spacing w:line="5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lang w:eastAsia="zh-CN"/>
        </w:rPr>
        <w:t>片段</w:t>
      </w:r>
      <w:r>
        <w:rPr>
          <w:rFonts w:hint="eastAsia" w:ascii="仿宋" w:hAnsi="仿宋" w:eastAsia="仿宋" w:cs="仿宋"/>
          <w:bCs/>
          <w:sz w:val="32"/>
          <w:szCs w:val="32"/>
        </w:rPr>
        <w:t>三：在博物馆看到的恐龙都是大块头，最少也有七八米，最高可达二十多米，这得多高呀！</w:t>
      </w:r>
    </w:p>
    <w:p>
      <w:pPr>
        <w:spacing w:line="500" w:lineRule="exact"/>
        <w:ind w:firstLine="627" w:firstLineChars="196"/>
        <w:rPr>
          <w:rFonts w:hint="eastAsia" w:ascii="仿宋" w:hAnsi="仿宋" w:eastAsia="仿宋" w:cs="仿宋"/>
          <w:sz w:val="32"/>
          <w:szCs w:val="32"/>
        </w:rPr>
      </w:pPr>
      <w:r>
        <w:rPr>
          <w:rFonts w:hint="eastAsia" w:ascii="仿宋" w:hAnsi="仿宋" w:eastAsia="仿宋" w:cs="仿宋"/>
          <w:bCs/>
          <w:sz w:val="32"/>
          <w:szCs w:val="32"/>
        </w:rPr>
        <w:t>说一说，在运用列数字说明方法的基础上，还可以运用什么说明方法，进一步把恐龙的高大说的更具体。</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（4）请同学们读一读自己的习作，想一想哪一部分也可以运用多种说明方法把事物的特点说明白呢？</w:t>
      </w:r>
      <w:r>
        <w:rPr>
          <w:rFonts w:hint="eastAsia" w:ascii="仿宋" w:hAnsi="仿宋" w:eastAsia="仿宋" w:cs="仿宋"/>
          <w:sz w:val="32"/>
          <w:szCs w:val="32"/>
        </w:rPr>
        <w:t xml:space="preserve"> </w:t>
      </w:r>
    </w:p>
    <w:p>
      <w:pPr>
        <w:spacing w:line="500" w:lineRule="exact"/>
        <w:ind w:firstLine="800" w:firstLineChars="249"/>
        <w:rPr>
          <w:rFonts w:hint="eastAsia" w:ascii="仿宋" w:hAnsi="仿宋" w:eastAsia="仿宋" w:cs="仿宋"/>
          <w:b/>
          <w:sz w:val="32"/>
          <w:szCs w:val="32"/>
        </w:rPr>
      </w:pPr>
      <w:r>
        <w:rPr>
          <w:rFonts w:hint="eastAsia" w:ascii="仿宋" w:hAnsi="仿宋" w:eastAsia="仿宋" w:cs="仿宋"/>
          <w:b/>
          <w:sz w:val="32"/>
          <w:szCs w:val="32"/>
        </w:rPr>
        <w:t>2. 出示课件：</w:t>
      </w:r>
    </w:p>
    <w:p>
      <w:pPr>
        <w:spacing w:line="50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drawing>
          <wp:anchor distT="0" distB="0" distL="0" distR="0" simplePos="0" relativeHeight="251662336" behindDoc="0" locked="0" layoutInCell="1" allowOverlap="1">
            <wp:simplePos x="0" y="0"/>
            <wp:positionH relativeFrom="column">
              <wp:posOffset>-22860</wp:posOffset>
            </wp:positionH>
            <wp:positionV relativeFrom="paragraph">
              <wp:posOffset>596900</wp:posOffset>
            </wp:positionV>
            <wp:extent cx="5535295" cy="2805430"/>
            <wp:effectExtent l="0" t="0" r="8255" b="139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t="12528" b="4614"/>
                    <a:stretch>
                      <a:fillRect/>
                    </a:stretch>
                  </pic:blipFill>
                  <pic:spPr>
                    <a:xfrm>
                      <a:off x="0" y="0"/>
                      <a:ext cx="5535295" cy="2805430"/>
                    </a:xfrm>
                    <a:prstGeom prst="rect">
                      <a:avLst/>
                    </a:prstGeom>
                  </pic:spPr>
                </pic:pic>
              </a:graphicData>
            </a:graphic>
          </wp:anchor>
        </w:drawing>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（1）请同学们读一读，结合批注谈一谈自己的发现。</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（2）小结：通过这一</w:t>
      </w:r>
      <w:r>
        <w:rPr>
          <w:rFonts w:hint="eastAsia" w:ascii="仿宋" w:hAnsi="仿宋" w:eastAsia="仿宋" w:cs="仿宋"/>
          <w:sz w:val="32"/>
          <w:szCs w:val="32"/>
          <w:lang w:eastAsia="zh-CN"/>
        </w:rPr>
        <w:t>片段</w:t>
      </w:r>
      <w:r>
        <w:rPr>
          <w:rFonts w:hint="eastAsia" w:ascii="仿宋" w:hAnsi="仿宋" w:eastAsia="仿宋" w:cs="仿宋"/>
          <w:sz w:val="32"/>
          <w:szCs w:val="32"/>
        </w:rPr>
        <w:t>可以发现，作者通过列数字、举例子的说明方法，分别对齿鲸和须鲸的捕食方式进行了说明。写说明文时，有些事物同样可以进行分类说明，例如：菊花、恐龙、灯。</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）迁移：请同学们读一读自己的习作，想一想哪一部分也可以借鉴这一写作方法？ </w:t>
      </w:r>
    </w:p>
    <w:p>
      <w:pPr>
        <w:spacing w:line="5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四、结合习作例文《风向袋的制作》，学习写作方法</w:t>
      </w:r>
    </w:p>
    <w:p>
      <w:pPr>
        <w:spacing w:line="500" w:lineRule="exact"/>
        <w:ind w:firstLine="627" w:firstLineChars="196"/>
        <w:rPr>
          <w:rFonts w:hint="eastAsia" w:ascii="仿宋" w:hAnsi="仿宋" w:eastAsia="仿宋" w:cs="仿宋"/>
          <w:bCs/>
          <w:sz w:val="32"/>
          <w:szCs w:val="32"/>
        </w:rPr>
      </w:pPr>
      <w:r>
        <w:rPr>
          <w:rFonts w:hint="eastAsia" w:ascii="仿宋" w:hAnsi="仿宋" w:eastAsia="仿宋" w:cs="仿宋"/>
          <w:bCs/>
          <w:sz w:val="32"/>
          <w:szCs w:val="32"/>
        </w:rPr>
        <w:t>（1）说明文除了像《太阳》、《松鼠》、《鲸》几篇文章一样介绍事物的特征外，还可以说明事物的制作方法、使用方法等。例如：涮羊肉、怎样泡酸菜、溜溜球的玩法等。请同学们读一读</w:t>
      </w:r>
      <w:r>
        <w:rPr>
          <w:rFonts w:hint="eastAsia" w:ascii="仿宋" w:hAnsi="仿宋" w:eastAsia="仿宋" w:cs="仿宋"/>
          <w:bCs/>
          <w:sz w:val="32"/>
          <w:szCs w:val="32"/>
          <w:lang w:eastAsia="zh-CN"/>
        </w:rPr>
        <w:t>说明</w:t>
      </w:r>
      <w:r>
        <w:rPr>
          <w:rFonts w:hint="eastAsia" w:ascii="仿宋" w:hAnsi="仿宋" w:eastAsia="仿宋" w:cs="仿宋"/>
          <w:bCs/>
          <w:sz w:val="32"/>
          <w:szCs w:val="32"/>
        </w:rPr>
        <w:t>文《怎样制作泡菜》，结合着习作例文《风向袋的制作》和课文中的批注，说一说可以怎样修改？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）（出示课件）片段</w:t>
      </w:r>
      <w:r>
        <w:rPr>
          <w:rFonts w:hint="eastAsia" w:ascii="仿宋" w:hAnsi="仿宋" w:eastAsia="仿宋" w:cs="仿宋"/>
          <w:sz w:val="32"/>
          <w:szCs w:val="32"/>
        </w:rPr>
        <w:t>：</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北方酸菜的做法东北淹酸菜不叫做淹，叫积酸菜。</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选几百斤大棵的白菜，用刀修整去菜根，把菜帮和多余的叶子砍掉。放到太阳下晒一天，紫外线杀菌。然后挑一口大缸，用开水消毒洗净。提前放到指定地点，备用。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把白菜放到大锅中用开水氽</w:t>
      </w:r>
      <w:r>
        <w:rPr>
          <w:rStyle w:val="11"/>
          <w:rFonts w:hint="eastAsia" w:ascii="仿宋" w:hAnsi="仿宋" w:eastAsia="仿宋" w:cs="仿宋"/>
          <w:b/>
          <w:bCs/>
          <w:color w:val="333333"/>
          <w:sz w:val="32"/>
          <w:szCs w:val="32"/>
          <w:shd w:val="clear" w:color="auto" w:fill="FFFFFF"/>
        </w:rPr>
        <w:t>[tǔn]</w:t>
      </w:r>
      <w:r>
        <w:rPr>
          <w:rFonts w:hint="eastAsia" w:ascii="仿宋" w:hAnsi="仿宋" w:eastAsia="仿宋" w:cs="仿宋"/>
          <w:sz w:val="32"/>
          <w:szCs w:val="32"/>
        </w:rPr>
        <w:t>一下，等叶子稍微变绿马上捞出来放到架子上，把水分空干。等菜凉的时候，把白菜根部朝外，叶子在中间按同心圆一圈一圈向上积累。码到缸口稍高出一个半圆，因为酸菜会被自身的重量下压，中间的叶子会塌陷。放置一夜后，第二天用菜叶把缸口的白菜包起来，外面抹一层黄泥。放到恒温处，月余即可食用。</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这就是传统的东北酸菜做法，酸菜淹好后色泽金黄，芬芳扑鼻。</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rPr>
        <w:t>）说明文《怎样制作泡菜》对制作泡菜的过程介绍的很清楚，步骤却</w:t>
      </w:r>
      <w:r>
        <w:rPr>
          <w:rFonts w:hint="eastAsia" w:ascii="仿宋" w:hAnsi="仿宋" w:eastAsia="仿宋" w:cs="仿宋"/>
          <w:bCs/>
          <w:sz w:val="32"/>
          <w:szCs w:val="32"/>
          <w:lang w:eastAsia="zh-CN"/>
        </w:rPr>
        <w:t>需要读的时候琢磨一阵子，那怎么把它介绍的更有条理呢？请大家读读习作例文</w:t>
      </w:r>
      <w:r>
        <w:rPr>
          <w:rFonts w:hint="eastAsia" w:ascii="仿宋" w:hAnsi="仿宋" w:eastAsia="仿宋" w:cs="仿宋"/>
          <w:bCs/>
          <w:sz w:val="32"/>
          <w:szCs w:val="32"/>
        </w:rPr>
        <w:t>《风向袋的制作》</w:t>
      </w:r>
      <w:r>
        <w:rPr>
          <w:rFonts w:hint="eastAsia" w:ascii="仿宋" w:hAnsi="仿宋" w:eastAsia="仿宋" w:cs="仿宋"/>
          <w:bCs/>
          <w:sz w:val="32"/>
          <w:szCs w:val="32"/>
          <w:lang w:eastAsia="zh-CN"/>
        </w:rPr>
        <w:t>。</w:t>
      </w:r>
    </w:p>
    <w:p>
      <w:pPr>
        <w:spacing w:line="50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学生读书后，交流。</w:t>
      </w:r>
      <w:r>
        <w:rPr>
          <w:rFonts w:hint="eastAsia" w:ascii="仿宋" w:hAnsi="仿宋" w:eastAsia="仿宋" w:cs="仿宋"/>
          <w:bCs/>
          <w:sz w:val="32"/>
          <w:szCs w:val="32"/>
          <w:lang w:eastAsia="zh-CN"/>
        </w:rPr>
        <w:t>）</w:t>
      </w:r>
    </w:p>
    <w:p>
      <w:pPr>
        <w:spacing w:line="500" w:lineRule="exact"/>
        <w:ind w:firstLine="640" w:firstLineChars="200"/>
        <w:rPr>
          <w:rFonts w:hint="eastAsia" w:ascii="仿宋" w:hAnsi="仿宋" w:eastAsia="仿宋" w:cs="仿宋"/>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）《风向袋的制作》中，说到了运用上“第一”“第二”等词语，就有条理地写出了制作风向袋的步骤。《松鼠》里说松鼠搭窝的过程，作者用上了“先……然后……再……”，这些都是</w:t>
      </w:r>
      <w:r>
        <w:rPr>
          <w:rFonts w:hint="eastAsia" w:ascii="仿宋" w:hAnsi="仿宋" w:eastAsia="仿宋" w:cs="仿宋"/>
          <w:bCs/>
          <w:sz w:val="32"/>
          <w:szCs w:val="32"/>
        </w:rPr>
        <w:t>表示顺序的词语，</w:t>
      </w:r>
      <w:r>
        <w:rPr>
          <w:rFonts w:hint="eastAsia" w:ascii="仿宋" w:hAnsi="仿宋" w:eastAsia="仿宋" w:cs="仿宋"/>
          <w:bCs/>
          <w:sz w:val="32"/>
          <w:szCs w:val="32"/>
          <w:lang w:eastAsia="zh-CN"/>
        </w:rPr>
        <w:t>用上它们</w:t>
      </w:r>
      <w:r>
        <w:rPr>
          <w:rFonts w:hint="eastAsia" w:ascii="仿宋" w:hAnsi="仿宋" w:eastAsia="仿宋" w:cs="仿宋"/>
          <w:bCs/>
          <w:sz w:val="32"/>
          <w:szCs w:val="32"/>
        </w:rPr>
        <w:t>更容易让读者读明白。</w:t>
      </w:r>
      <w:r>
        <w:rPr>
          <w:rFonts w:hint="eastAsia" w:ascii="仿宋" w:hAnsi="仿宋" w:eastAsia="仿宋" w:cs="仿宋"/>
          <w:bCs/>
          <w:sz w:val="32"/>
          <w:szCs w:val="32"/>
          <w:lang w:eastAsia="zh-CN"/>
        </w:rPr>
        <w:t>写制作过程的同学加上了吗？表达清楚了吗？修改一下自己的习作吧。</w:t>
      </w:r>
    </w:p>
    <w:p>
      <w:pPr>
        <w:spacing w:line="500" w:lineRule="exact"/>
        <w:ind w:left="480"/>
        <w:rPr>
          <w:rFonts w:hint="eastAsia" w:ascii="仿宋" w:hAnsi="仿宋" w:eastAsia="仿宋" w:cs="仿宋"/>
          <w:sz w:val="32"/>
          <w:szCs w:val="32"/>
        </w:rPr>
      </w:pPr>
      <w:r>
        <w:rPr>
          <w:rFonts w:hint="eastAsia" w:ascii="仿宋" w:hAnsi="仿宋" w:eastAsia="仿宋" w:cs="仿宋"/>
          <w:sz w:val="32"/>
          <w:szCs w:val="32"/>
        </w:rPr>
        <w:t>（提示：学生能通过表示顺序的词语把相关步骤说清楚、有条例即可。）</w:t>
      </w:r>
    </w:p>
    <w:p>
      <w:pPr>
        <w:spacing w:line="500" w:lineRule="exact"/>
        <w:rPr>
          <w:rFonts w:hint="eastAsia" w:ascii="仿宋" w:hAnsi="仿宋" w:eastAsia="仿宋" w:cs="仿宋"/>
          <w:b/>
          <w:sz w:val="32"/>
          <w:szCs w:val="32"/>
        </w:rPr>
      </w:pPr>
      <w:r>
        <w:rPr>
          <w:rFonts w:hint="eastAsia" w:ascii="仿宋" w:hAnsi="仿宋" w:eastAsia="仿宋" w:cs="仿宋"/>
          <w:b/>
          <w:sz w:val="32"/>
          <w:szCs w:val="32"/>
        </w:rPr>
        <w:t>四、迁移运用，二次练笔。</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1.请同学们结合习作例文的学习，针对自己习作中存在的问题，运用修改符号在原文上进行修改。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2.教师巡视，习作点评。</w:t>
      </w:r>
    </w:p>
    <w:p>
      <w:pPr>
        <w:wordWrap w:val="0"/>
        <w:spacing w:line="500" w:lineRule="exact"/>
        <w:ind w:firstLine="640" w:firstLineChars="200"/>
        <w:jc w:val="right"/>
        <w:rPr>
          <w:rFonts w:hint="eastAsia" w:ascii="仿宋" w:hAnsi="仿宋" w:eastAsia="仿宋" w:cs="仿宋"/>
          <w:sz w:val="32"/>
          <w:szCs w:val="32"/>
        </w:rPr>
      </w:pPr>
    </w:p>
    <w:sectPr>
      <w:pgSz w:w="11906" w:h="16838"/>
      <w:pgMar w:top="1417"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F9"/>
    <w:rsid w:val="00017073"/>
    <w:rsid w:val="00024090"/>
    <w:rsid w:val="0002421E"/>
    <w:rsid w:val="00070EB9"/>
    <w:rsid w:val="000A3AF3"/>
    <w:rsid w:val="00172290"/>
    <w:rsid w:val="001F5164"/>
    <w:rsid w:val="00256B34"/>
    <w:rsid w:val="00274803"/>
    <w:rsid w:val="002D20B7"/>
    <w:rsid w:val="002F00C4"/>
    <w:rsid w:val="0034249F"/>
    <w:rsid w:val="00360530"/>
    <w:rsid w:val="00504B4E"/>
    <w:rsid w:val="00533F5C"/>
    <w:rsid w:val="0054538D"/>
    <w:rsid w:val="0056345C"/>
    <w:rsid w:val="00571154"/>
    <w:rsid w:val="00574A75"/>
    <w:rsid w:val="005C34DC"/>
    <w:rsid w:val="00663E61"/>
    <w:rsid w:val="006D0C53"/>
    <w:rsid w:val="0072215E"/>
    <w:rsid w:val="00781F0E"/>
    <w:rsid w:val="007A34E5"/>
    <w:rsid w:val="007D6901"/>
    <w:rsid w:val="007E3C79"/>
    <w:rsid w:val="007F11F4"/>
    <w:rsid w:val="00842395"/>
    <w:rsid w:val="00860A90"/>
    <w:rsid w:val="008A047D"/>
    <w:rsid w:val="008B562E"/>
    <w:rsid w:val="008B7494"/>
    <w:rsid w:val="008F0DB7"/>
    <w:rsid w:val="008F1E1D"/>
    <w:rsid w:val="00906DB6"/>
    <w:rsid w:val="009124D8"/>
    <w:rsid w:val="00924601"/>
    <w:rsid w:val="00992B9B"/>
    <w:rsid w:val="009D6772"/>
    <w:rsid w:val="00A4467E"/>
    <w:rsid w:val="00A53076"/>
    <w:rsid w:val="00AC2EF9"/>
    <w:rsid w:val="00AD3398"/>
    <w:rsid w:val="00B40714"/>
    <w:rsid w:val="00B43045"/>
    <w:rsid w:val="00BA5C9A"/>
    <w:rsid w:val="00BA5EEC"/>
    <w:rsid w:val="00C50222"/>
    <w:rsid w:val="00C51470"/>
    <w:rsid w:val="00CF369E"/>
    <w:rsid w:val="00D04F1F"/>
    <w:rsid w:val="00D53944"/>
    <w:rsid w:val="00D54395"/>
    <w:rsid w:val="00D90129"/>
    <w:rsid w:val="00DD0A72"/>
    <w:rsid w:val="00DD243F"/>
    <w:rsid w:val="00DE01AC"/>
    <w:rsid w:val="00DE5DED"/>
    <w:rsid w:val="00E401F4"/>
    <w:rsid w:val="00F0778D"/>
    <w:rsid w:val="00F254A3"/>
    <w:rsid w:val="0CA53B05"/>
    <w:rsid w:val="32F5519D"/>
    <w:rsid w:val="3F4A3451"/>
    <w:rsid w:val="6D19758A"/>
    <w:rsid w:val="6F65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op_exactqa_word_word_pronounce"/>
    <w:basedOn w:val="8"/>
    <w:qFormat/>
    <w:uiPriority w:val="0"/>
  </w:style>
  <w:style w:type="character" w:customStyle="1" w:styleId="12">
    <w:name w:val="页眉 Char"/>
    <w:basedOn w:val="8"/>
    <w:link w:val="4"/>
    <w:uiPriority w:val="99"/>
    <w:rPr>
      <w:kern w:val="2"/>
      <w:sz w:val="18"/>
      <w:szCs w:val="18"/>
    </w:rPr>
  </w:style>
  <w:style w:type="character" w:customStyle="1" w:styleId="13">
    <w:name w:val="页脚 Char"/>
    <w:basedOn w:val="8"/>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FD091-C73E-43CC-91E3-D5B198D7967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667</Words>
  <Characters>3807</Characters>
  <Lines>31</Lines>
  <Paragraphs>8</Paragraphs>
  <TotalTime>17</TotalTime>
  <ScaleCrop>false</ScaleCrop>
  <LinksUpToDate>false</LinksUpToDate>
  <CharactersWithSpaces>4466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2018-11-01T12:41:00Z</dcterms:created>
  <dc:creator>Administrator</dc:creator>
  <cp:lastModifiedBy>峰</cp:lastModifiedBy>
  <dcterms:modified xsi:type="dcterms:W3CDTF">2021-10-16T12:52:06Z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B5058BC4E84E47E0B239638A5A93AD20</vt:lpwstr>
  </property>
</Properties>
</file>