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乐趣物理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校本研修方案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义马市一中  李志向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根据习总书记“不忘初心，牢记使命”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主题教育和“立德树人”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指导精神，切实贯彻素质教育，提高教学质量，培养学生动手操作能力，分析问题解决问题的能力，培养创新思维能力，激发学生学习的热情，在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有趣</w:t>
      </w:r>
      <w:r>
        <w:rPr>
          <w:rFonts w:hint="eastAsia" w:ascii="宋体" w:hAnsi="宋体" w:eastAsia="宋体" w:cs="宋体"/>
          <w:sz w:val="28"/>
          <w:szCs w:val="28"/>
        </w:rPr>
        <w:t>的气氛中培养学生的逻辑思维能力、创新能力和动手操作能力独立思考和分析判断能力，促进德、智、体、美、劳全面发展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采用多种形式趣味教学，应用所学知识制作一些小发明、小制作，以提高学生初中物理教学中涉及到的理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化</w:t>
      </w:r>
      <w:r>
        <w:rPr>
          <w:rFonts w:hint="eastAsia" w:ascii="宋体" w:hAnsi="宋体" w:eastAsia="宋体" w:cs="宋体"/>
          <w:sz w:val="28"/>
          <w:szCs w:val="28"/>
        </w:rPr>
        <w:t>概念和知识的认识和理解。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为学生提供动手动脑、相互交流的平台。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理化学科</w:t>
      </w:r>
      <w:r>
        <w:rPr>
          <w:rFonts w:hint="eastAsia" w:ascii="宋体" w:hAnsi="宋体" w:eastAsia="宋体" w:cs="宋体"/>
          <w:sz w:val="28"/>
          <w:szCs w:val="28"/>
        </w:rPr>
        <w:t>的学习兴趣、训练学生的实验技巧，培养学生的团队合作精神。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让学生在活动中充分体会物理与生活的联系，物理在科技中的应用，找到学习的乐趣，激发科学学习、科学探究和服务社会的动力、提高动手动脑思考能力，促进学生能力的开发、运用和发展，提高课堂效率。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研修机构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负责人：李志向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指导教师：崔松真、高瑞、黄震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：九年级对物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学习兴趣浓厚的学生。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活动基本原则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1.自立性和导向性相结合的原则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教师要认真安排活动内容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有目的、有计划指导好学生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让学生学有所得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学有所获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2.实践性原则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在科技小制作中通过学生自己实践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培养学生的综合能力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对于学生的思维能力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想象能力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合作能力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动手能力都有很好的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</w:t>
      </w:r>
      <w:r>
        <w:rPr>
          <w:rFonts w:hint="eastAsia" w:ascii="宋体" w:hAnsi="宋体" w:eastAsia="宋体" w:cs="宋体"/>
          <w:sz w:val="28"/>
          <w:szCs w:val="28"/>
        </w:rPr>
        <w:t>助和提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趣味性和实效性相结合的原则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科学小制作摆脱了书木的枯燥乏味的教学模式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寓教于乐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对于开发学生智力，提升学生各方面能力有帮助。</w:t>
      </w:r>
      <w:r>
        <w:rPr>
          <w:rFonts w:hint="eastAsia" w:ascii="宋体" w:hAnsi="宋体" w:eastAsia="宋体" w:cs="宋体"/>
          <w:sz w:val="28"/>
          <w:szCs w:val="28"/>
        </w:rPr>
        <w:t>同时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提高学生学习理化学科的兴趣。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科普与活动内容相关的科学知识，培养学生的科学素养；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体验可操作的</w:t>
      </w:r>
      <w:r>
        <w:rPr>
          <w:rFonts w:hint="eastAsia" w:ascii="宋体" w:hAnsi="宋体" w:eastAsia="宋体" w:cs="宋体"/>
          <w:sz w:val="28"/>
          <w:szCs w:val="28"/>
        </w:rPr>
        <w:t>趣味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理化</w:t>
      </w:r>
      <w:r>
        <w:rPr>
          <w:rFonts w:hint="eastAsia" w:ascii="宋体" w:hAnsi="宋体" w:eastAsia="宋体" w:cs="宋体"/>
          <w:sz w:val="28"/>
          <w:szCs w:val="28"/>
        </w:rPr>
        <w:t>小实验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激发学生学习的兴趣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3、利用所学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理化</w:t>
      </w:r>
      <w:r>
        <w:rPr>
          <w:rFonts w:hint="eastAsia" w:ascii="宋体" w:hAnsi="宋体" w:eastAsia="宋体" w:cs="宋体"/>
          <w:sz w:val="28"/>
          <w:szCs w:val="28"/>
        </w:rPr>
        <w:t>知识制作一些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小制作，提高学生的动手操作能力。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、课程开设时间: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下午第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节课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物理实验室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或化学实验室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、课时内容安排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9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次数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知识：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凸透镜成像规律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小制作：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望远镜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崔松真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知识：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天文望远镜的原理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活动：用天文望远镜观察星系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崔松真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知识：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空气动力原理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空气炮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知识：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化学中的酸碱指示剂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自制酸碱指示剂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知识：飞机上天的原理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制作：模型飞机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户外活动：模型飞机飞行比赛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组装简易电动机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制作简易手机投影仪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20699"/>
    <w:multiLevelType w:val="singleLevel"/>
    <w:tmpl w:val="EC2206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0312E4"/>
    <w:multiLevelType w:val="singleLevel"/>
    <w:tmpl w:val="4C0312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A5B"/>
    <w:rsid w:val="07EB7F81"/>
    <w:rsid w:val="1A0801A2"/>
    <w:rsid w:val="1DAF68B9"/>
    <w:rsid w:val="22CE1BFF"/>
    <w:rsid w:val="261B1B78"/>
    <w:rsid w:val="32441448"/>
    <w:rsid w:val="353E3755"/>
    <w:rsid w:val="36277B4D"/>
    <w:rsid w:val="3ACF7481"/>
    <w:rsid w:val="3D3D108D"/>
    <w:rsid w:val="51924999"/>
    <w:rsid w:val="5A3E0486"/>
    <w:rsid w:val="6128540E"/>
    <w:rsid w:val="68A875C7"/>
    <w:rsid w:val="77290126"/>
    <w:rsid w:val="782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2021-10-14T09:07:00Z</dcterms:created>
  <dc:creator>高瑞</dc:creator>
  <cp:lastModifiedBy>大向</cp:lastModifiedBy>
  <dcterms:modified xsi:type="dcterms:W3CDTF">2022-04-04T09:33:38Z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0F187415E7FB4F4EA76F4CE0EC0F7669</vt:lpwstr>
  </property>
</Properties>
</file>